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194" w:type="dxa"/>
        <w:tblInd w:w="179" w:type="dxa"/>
        <w:tblLayout w:type="fixed"/>
        <w:tblLook w:val="0000" w:firstRow="0" w:lastRow="0" w:firstColumn="0" w:lastColumn="0" w:noHBand="0" w:noVBand="0"/>
      </w:tblPr>
      <w:tblGrid>
        <w:gridCol w:w="1167"/>
        <w:gridCol w:w="6984"/>
        <w:gridCol w:w="9043"/>
      </w:tblGrid>
      <w:tr w:rsidR="008C4389" w:rsidRPr="00A56E54" w:rsidTr="0093284F">
        <w:trPr>
          <w:trHeight w:val="1791"/>
        </w:trPr>
        <w:tc>
          <w:tcPr>
            <w:tcW w:w="1167" w:type="dxa"/>
          </w:tcPr>
          <w:p w:rsidR="008C4389" w:rsidRPr="00A56E54" w:rsidRDefault="00377189" w:rsidP="002B30D0">
            <w:pPr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12E3E2E" wp14:editId="46144EE4">
                  <wp:extent cx="350520" cy="449580"/>
                  <wp:effectExtent l="0" t="0" r="0" b="0"/>
                  <wp:docPr id="14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4" w:type="dxa"/>
          </w:tcPr>
          <w:p w:rsidR="008C4389" w:rsidRPr="00A56E54" w:rsidRDefault="008C4389" w:rsidP="002B30D0">
            <w:pPr>
              <w:spacing w:line="240" w:lineRule="auto"/>
              <w:ind w:left="181" w:firstLine="0"/>
              <w:jc w:val="center"/>
              <w:rPr>
                <w:b/>
                <w:bCs/>
                <w:sz w:val="16"/>
                <w:szCs w:val="20"/>
              </w:rPr>
            </w:pPr>
          </w:p>
          <w:p w:rsidR="008C4389" w:rsidRPr="00A56E54" w:rsidRDefault="008C4389" w:rsidP="002B30D0">
            <w:pPr>
              <w:spacing w:line="240" w:lineRule="auto"/>
              <w:ind w:firstLine="0"/>
              <w:jc w:val="center"/>
              <w:rPr>
                <w:b/>
                <w:caps/>
                <w:sz w:val="16"/>
                <w:szCs w:val="16"/>
              </w:rPr>
            </w:pPr>
          </w:p>
          <w:p w:rsidR="002E186B" w:rsidRDefault="008C4389" w:rsidP="002B30D0">
            <w:pPr>
              <w:spacing w:line="240" w:lineRule="auto"/>
              <w:ind w:firstLine="0"/>
              <w:jc w:val="center"/>
              <w:rPr>
                <w:b/>
                <w:caps/>
              </w:rPr>
            </w:pPr>
            <w:r w:rsidRPr="00A56E54">
              <w:rPr>
                <w:b/>
                <w:caps/>
              </w:rPr>
              <w:t xml:space="preserve">акционерное общество </w:t>
            </w:r>
          </w:p>
          <w:p w:rsidR="008C4389" w:rsidRPr="00A56E54" w:rsidRDefault="008C4389" w:rsidP="002B30D0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56E54">
              <w:rPr>
                <w:b/>
                <w:bCs/>
              </w:rPr>
              <w:t>«ГАЗДЕВАЙС»</w:t>
            </w:r>
          </w:p>
          <w:p w:rsidR="008C4389" w:rsidRDefault="008C4389" w:rsidP="002B30D0">
            <w:pPr>
              <w:spacing w:line="240" w:lineRule="auto"/>
              <w:ind w:left="-108" w:firstLine="0"/>
              <w:jc w:val="center"/>
              <w:rPr>
                <w:b/>
                <w:sz w:val="28"/>
                <w:szCs w:val="28"/>
              </w:rPr>
            </w:pPr>
          </w:p>
          <w:p w:rsidR="00CC139F" w:rsidRDefault="00CC139F" w:rsidP="002B30D0">
            <w:pPr>
              <w:spacing w:line="240" w:lineRule="auto"/>
              <w:ind w:left="-108" w:firstLine="0"/>
              <w:jc w:val="center"/>
              <w:rPr>
                <w:b/>
                <w:sz w:val="28"/>
                <w:szCs w:val="28"/>
              </w:rPr>
            </w:pPr>
          </w:p>
          <w:p w:rsidR="00CC139F" w:rsidRDefault="00CC139F" w:rsidP="002B30D0">
            <w:pPr>
              <w:spacing w:line="240" w:lineRule="auto"/>
              <w:ind w:left="-108" w:firstLine="0"/>
              <w:jc w:val="center"/>
              <w:rPr>
                <w:b/>
                <w:sz w:val="28"/>
                <w:szCs w:val="28"/>
              </w:rPr>
            </w:pPr>
          </w:p>
          <w:p w:rsidR="00CC139F" w:rsidRDefault="00CC139F" w:rsidP="002B30D0">
            <w:pPr>
              <w:spacing w:line="240" w:lineRule="auto"/>
              <w:ind w:left="-108" w:firstLine="0"/>
              <w:jc w:val="center"/>
              <w:rPr>
                <w:b/>
                <w:sz w:val="28"/>
                <w:szCs w:val="28"/>
              </w:rPr>
            </w:pPr>
          </w:p>
          <w:p w:rsidR="00CC139F" w:rsidRDefault="00CC139F" w:rsidP="002B30D0">
            <w:pPr>
              <w:spacing w:line="240" w:lineRule="auto"/>
              <w:ind w:left="-108" w:firstLine="0"/>
              <w:jc w:val="center"/>
              <w:rPr>
                <w:b/>
                <w:sz w:val="28"/>
                <w:szCs w:val="28"/>
              </w:rPr>
            </w:pPr>
          </w:p>
          <w:p w:rsidR="00CC139F" w:rsidRDefault="00CC139F" w:rsidP="002B30D0">
            <w:pPr>
              <w:spacing w:line="240" w:lineRule="auto"/>
              <w:ind w:left="-108" w:firstLine="0"/>
              <w:jc w:val="center"/>
              <w:rPr>
                <w:b/>
                <w:sz w:val="28"/>
                <w:szCs w:val="28"/>
              </w:rPr>
            </w:pPr>
          </w:p>
          <w:p w:rsidR="00CC139F" w:rsidRDefault="00CC139F" w:rsidP="002B30D0">
            <w:pPr>
              <w:spacing w:line="240" w:lineRule="auto"/>
              <w:ind w:left="-108" w:firstLine="0"/>
              <w:jc w:val="center"/>
              <w:rPr>
                <w:b/>
                <w:sz w:val="28"/>
                <w:szCs w:val="28"/>
              </w:rPr>
            </w:pPr>
          </w:p>
          <w:p w:rsidR="00CC139F" w:rsidRDefault="00CC139F" w:rsidP="002B30D0">
            <w:pPr>
              <w:spacing w:line="240" w:lineRule="auto"/>
              <w:ind w:left="-108" w:firstLine="0"/>
              <w:jc w:val="center"/>
              <w:rPr>
                <w:b/>
                <w:sz w:val="28"/>
                <w:szCs w:val="28"/>
              </w:rPr>
            </w:pPr>
          </w:p>
          <w:p w:rsidR="00CC139F" w:rsidRDefault="00CC139F" w:rsidP="002B30D0">
            <w:pPr>
              <w:spacing w:line="240" w:lineRule="auto"/>
              <w:ind w:left="-108" w:firstLine="0"/>
              <w:jc w:val="center"/>
              <w:rPr>
                <w:b/>
                <w:sz w:val="28"/>
                <w:szCs w:val="28"/>
              </w:rPr>
            </w:pPr>
          </w:p>
          <w:p w:rsidR="00CC139F" w:rsidRPr="00A56E54" w:rsidRDefault="00CC139F" w:rsidP="002B30D0">
            <w:pPr>
              <w:spacing w:line="240" w:lineRule="auto"/>
              <w:ind w:left="-108" w:firstLine="0"/>
              <w:jc w:val="center"/>
              <w:rPr>
                <w:b/>
                <w:sz w:val="28"/>
                <w:szCs w:val="28"/>
              </w:rPr>
            </w:pPr>
          </w:p>
          <w:p w:rsidR="008C4389" w:rsidRPr="00A56E54" w:rsidRDefault="008C4389" w:rsidP="002B30D0">
            <w:pPr>
              <w:spacing w:line="240" w:lineRule="auto"/>
              <w:ind w:left="-108" w:firstLine="0"/>
              <w:jc w:val="center"/>
              <w:rPr>
                <w:b/>
                <w:sz w:val="28"/>
                <w:szCs w:val="28"/>
              </w:rPr>
            </w:pPr>
            <w:r w:rsidRPr="00A56E54">
              <w:rPr>
                <w:b/>
                <w:sz w:val="28"/>
                <w:szCs w:val="28"/>
              </w:rPr>
              <w:t>СЧЕТЧИКИ ГАЗА</w:t>
            </w:r>
            <w:r w:rsidR="00EC74CA">
              <w:rPr>
                <w:b/>
                <w:sz w:val="28"/>
                <w:szCs w:val="28"/>
              </w:rPr>
              <w:t xml:space="preserve"> УЛЬТРАЗВУКОВЫЕ</w:t>
            </w:r>
            <w:r w:rsidRPr="00A56E54">
              <w:rPr>
                <w:b/>
                <w:sz w:val="28"/>
                <w:szCs w:val="28"/>
              </w:rPr>
              <w:t xml:space="preserve"> </w:t>
            </w:r>
          </w:p>
          <w:p w:rsidR="008C4389" w:rsidRPr="00A56E54" w:rsidRDefault="008C4389" w:rsidP="002B30D0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56E54">
              <w:rPr>
                <w:b/>
                <w:sz w:val="28"/>
                <w:szCs w:val="28"/>
              </w:rPr>
              <w:t xml:space="preserve">С КОРРЕКЦИЕЙ </w:t>
            </w:r>
            <w:r w:rsidR="00EC74CA">
              <w:rPr>
                <w:b/>
                <w:sz w:val="28"/>
                <w:szCs w:val="28"/>
              </w:rPr>
              <w:t>АЛЬФА Т</w:t>
            </w:r>
          </w:p>
        </w:tc>
        <w:tc>
          <w:tcPr>
            <w:tcW w:w="9043" w:type="dxa"/>
          </w:tcPr>
          <w:p w:rsidR="008C4389" w:rsidRPr="00A56E54" w:rsidRDefault="008D1228" w:rsidP="002B30D0">
            <w:pPr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55pt;height:30.55pt" fillcolor="window">
                  <v:imagedata r:id="rId10" o:title=""/>
                </v:shape>
              </w:pict>
            </w:r>
          </w:p>
          <w:p w:rsidR="008C4389" w:rsidRPr="00A56E54" w:rsidRDefault="008C4389" w:rsidP="002B30D0">
            <w:pPr>
              <w:spacing w:line="240" w:lineRule="auto"/>
              <w:ind w:left="180" w:firstLine="0"/>
              <w:jc w:val="left"/>
              <w:rPr>
                <w:b/>
                <w:sz w:val="18"/>
                <w:szCs w:val="18"/>
              </w:rPr>
            </w:pPr>
          </w:p>
          <w:p w:rsidR="008C4389" w:rsidRPr="00A56E54" w:rsidRDefault="00377189" w:rsidP="002B30D0">
            <w:pPr>
              <w:spacing w:line="240" w:lineRule="auto"/>
              <w:ind w:left="175" w:firstLine="142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9157C0B" wp14:editId="2844A1A4">
                  <wp:extent cx="365125" cy="365125"/>
                  <wp:effectExtent l="0" t="0" r="0" b="0"/>
                  <wp:docPr id="454" name="Рисунок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125" cy="365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389" w:rsidRPr="00A56E54" w:rsidRDefault="008C4389" w:rsidP="002B30D0">
      <w:pPr>
        <w:spacing w:line="240" w:lineRule="auto"/>
        <w:ind w:firstLine="0"/>
        <w:jc w:val="center"/>
        <w:rPr>
          <w:b/>
        </w:rPr>
      </w:pPr>
    </w:p>
    <w:p w:rsidR="008C4389" w:rsidRPr="00A56E54" w:rsidRDefault="008C4389" w:rsidP="002B30D0">
      <w:pPr>
        <w:spacing w:line="240" w:lineRule="auto"/>
        <w:ind w:left="142"/>
        <w:rPr>
          <w:b/>
          <w:bCs/>
        </w:rPr>
      </w:pPr>
    </w:p>
    <w:p w:rsidR="008C4389" w:rsidRPr="00A56E54" w:rsidRDefault="008C4389" w:rsidP="002B30D0">
      <w:pPr>
        <w:spacing w:line="240" w:lineRule="auto"/>
        <w:ind w:left="142"/>
        <w:jc w:val="center"/>
        <w:rPr>
          <w:b/>
        </w:rPr>
      </w:pPr>
    </w:p>
    <w:p w:rsidR="008C4389" w:rsidRPr="00A56E54" w:rsidRDefault="008C4389" w:rsidP="002B30D0">
      <w:pPr>
        <w:spacing w:line="240" w:lineRule="auto"/>
        <w:ind w:left="142" w:firstLine="0"/>
        <w:jc w:val="center"/>
        <w:rPr>
          <w:b/>
          <w:sz w:val="28"/>
          <w:szCs w:val="28"/>
        </w:rPr>
      </w:pPr>
      <w:r w:rsidRPr="00A56E54">
        <w:rPr>
          <w:b/>
          <w:bCs/>
          <w:sz w:val="28"/>
          <w:szCs w:val="28"/>
        </w:rPr>
        <w:t>Руководство по эксплуатации</w:t>
      </w:r>
    </w:p>
    <w:p w:rsidR="008C4389" w:rsidRPr="00A56E54" w:rsidRDefault="008C4389" w:rsidP="002B30D0">
      <w:pPr>
        <w:spacing w:line="240" w:lineRule="auto"/>
        <w:ind w:left="142" w:firstLine="0"/>
        <w:jc w:val="center"/>
        <w:rPr>
          <w:b/>
          <w:sz w:val="28"/>
          <w:szCs w:val="28"/>
        </w:rPr>
      </w:pPr>
      <w:r w:rsidRPr="00A56E54">
        <w:rPr>
          <w:b/>
          <w:sz w:val="28"/>
          <w:szCs w:val="28"/>
        </w:rPr>
        <w:t>ГЮНК.407</w:t>
      </w:r>
      <w:r w:rsidR="00EC74CA">
        <w:rPr>
          <w:b/>
          <w:sz w:val="28"/>
          <w:szCs w:val="28"/>
        </w:rPr>
        <w:t>251</w:t>
      </w:r>
      <w:r w:rsidR="008271D2">
        <w:rPr>
          <w:b/>
          <w:sz w:val="28"/>
          <w:szCs w:val="28"/>
        </w:rPr>
        <w:t>.002</w:t>
      </w:r>
      <w:r w:rsidR="001879CF">
        <w:rPr>
          <w:b/>
          <w:sz w:val="28"/>
          <w:szCs w:val="28"/>
        </w:rPr>
        <w:t xml:space="preserve"> </w:t>
      </w:r>
      <w:r w:rsidRPr="00A56E54">
        <w:rPr>
          <w:b/>
          <w:sz w:val="28"/>
          <w:szCs w:val="28"/>
        </w:rPr>
        <w:t>РЭ</w:t>
      </w:r>
    </w:p>
    <w:p w:rsidR="008C4389" w:rsidRPr="00A56E54" w:rsidRDefault="008C4389" w:rsidP="002B30D0">
      <w:pPr>
        <w:spacing w:before="120" w:line="240" w:lineRule="auto"/>
      </w:pPr>
    </w:p>
    <w:p w:rsidR="008C4389" w:rsidRPr="00A56E54" w:rsidRDefault="008C4389" w:rsidP="002B30D0">
      <w:pPr>
        <w:spacing w:before="120" w:line="240" w:lineRule="auto"/>
      </w:pPr>
    </w:p>
    <w:p w:rsidR="008C4389" w:rsidRPr="00A56E54" w:rsidRDefault="008C4389" w:rsidP="002B30D0">
      <w:pPr>
        <w:spacing w:before="120" w:line="240" w:lineRule="auto"/>
      </w:pPr>
    </w:p>
    <w:p w:rsidR="008C4389" w:rsidRPr="00A56E54" w:rsidRDefault="008C4389" w:rsidP="002B30D0">
      <w:pPr>
        <w:spacing w:before="120" w:line="240" w:lineRule="auto"/>
      </w:pPr>
    </w:p>
    <w:p w:rsidR="008C4389" w:rsidRPr="00A56E54" w:rsidRDefault="008C4389" w:rsidP="002B30D0">
      <w:pPr>
        <w:spacing w:before="120" w:line="240" w:lineRule="auto"/>
      </w:pPr>
    </w:p>
    <w:p w:rsidR="008C4389" w:rsidRPr="00A56E54" w:rsidRDefault="008C4389" w:rsidP="002B30D0">
      <w:pPr>
        <w:spacing w:before="120" w:line="240" w:lineRule="auto"/>
      </w:pPr>
    </w:p>
    <w:p w:rsidR="008C4389" w:rsidRPr="00A56E54" w:rsidRDefault="008C4389" w:rsidP="002B30D0">
      <w:pPr>
        <w:spacing w:before="120" w:line="240" w:lineRule="auto"/>
      </w:pPr>
    </w:p>
    <w:p w:rsidR="008C4389" w:rsidRPr="00A56E54" w:rsidRDefault="008C4389" w:rsidP="002B30D0">
      <w:pPr>
        <w:spacing w:before="120" w:line="240" w:lineRule="auto"/>
      </w:pPr>
    </w:p>
    <w:p w:rsidR="008C4389" w:rsidRPr="00A56E54" w:rsidRDefault="008C4389" w:rsidP="002B30D0">
      <w:pPr>
        <w:spacing w:before="120" w:line="240" w:lineRule="auto"/>
      </w:pPr>
    </w:p>
    <w:p w:rsidR="008C4389" w:rsidRDefault="008C4389" w:rsidP="002B30D0">
      <w:pPr>
        <w:spacing w:before="120" w:line="240" w:lineRule="auto"/>
      </w:pPr>
    </w:p>
    <w:p w:rsidR="009368CF" w:rsidRDefault="009368CF" w:rsidP="002B30D0">
      <w:pPr>
        <w:spacing w:before="120" w:line="240" w:lineRule="auto"/>
      </w:pPr>
    </w:p>
    <w:p w:rsidR="009368CF" w:rsidRDefault="009368CF" w:rsidP="002B30D0">
      <w:pPr>
        <w:spacing w:before="120" w:line="240" w:lineRule="auto"/>
      </w:pPr>
    </w:p>
    <w:p w:rsidR="009368CF" w:rsidRDefault="009368CF" w:rsidP="002B30D0">
      <w:pPr>
        <w:spacing w:before="120" w:line="240" w:lineRule="auto"/>
      </w:pPr>
    </w:p>
    <w:p w:rsidR="009464C8" w:rsidRDefault="009464C8" w:rsidP="002B30D0">
      <w:pPr>
        <w:spacing w:before="120" w:line="240" w:lineRule="auto"/>
      </w:pPr>
    </w:p>
    <w:p w:rsidR="009464C8" w:rsidRDefault="009464C8" w:rsidP="002B30D0">
      <w:pPr>
        <w:spacing w:before="120" w:line="240" w:lineRule="auto"/>
      </w:pPr>
    </w:p>
    <w:p w:rsidR="009368CF" w:rsidRDefault="009368CF" w:rsidP="002B30D0">
      <w:pPr>
        <w:spacing w:before="120" w:line="240" w:lineRule="auto"/>
      </w:pPr>
    </w:p>
    <w:p w:rsidR="009368CF" w:rsidRPr="00A56E54" w:rsidRDefault="009368CF" w:rsidP="002B30D0">
      <w:pPr>
        <w:spacing w:before="120" w:line="240" w:lineRule="auto"/>
      </w:pPr>
    </w:p>
    <w:p w:rsidR="008C4389" w:rsidRPr="00A56E54" w:rsidRDefault="003C4D38" w:rsidP="002B30D0">
      <w:pPr>
        <w:spacing w:before="120" w:line="240" w:lineRule="auto"/>
        <w:ind w:firstLine="0"/>
      </w:pPr>
      <w:r w:rsidRPr="00A56E54">
        <w:t>_________________________________________________________________________</w:t>
      </w:r>
    </w:p>
    <w:p w:rsidR="003C4D38" w:rsidRPr="00A56E54" w:rsidRDefault="003C4D38" w:rsidP="002B30D0">
      <w:pPr>
        <w:spacing w:line="240" w:lineRule="auto"/>
        <w:ind w:right="317" w:firstLine="0"/>
        <w:jc w:val="center"/>
        <w:rPr>
          <w:b/>
        </w:rPr>
      </w:pPr>
      <w:r w:rsidRPr="00A56E54">
        <w:rPr>
          <w:b/>
        </w:rPr>
        <w:t xml:space="preserve">АО «Газдевайс», Восточная промзона, владение 3, строение 1, </w:t>
      </w:r>
    </w:p>
    <w:p w:rsidR="003C4D38" w:rsidRPr="00A56E54" w:rsidRDefault="003C4D38" w:rsidP="002B30D0">
      <w:pPr>
        <w:spacing w:line="240" w:lineRule="auto"/>
        <w:ind w:right="317" w:firstLine="0"/>
        <w:jc w:val="center"/>
        <w:rPr>
          <w:b/>
        </w:rPr>
      </w:pPr>
      <w:r w:rsidRPr="00A56E54">
        <w:rPr>
          <w:b/>
        </w:rPr>
        <w:t>пос. совхоза им. Ленина, Ленинский район,  Московская область, 142715</w:t>
      </w:r>
    </w:p>
    <w:p w:rsidR="003C4D38" w:rsidRDefault="003C4D38" w:rsidP="002B30D0">
      <w:pPr>
        <w:spacing w:line="240" w:lineRule="auto"/>
        <w:ind w:right="317" w:firstLine="0"/>
        <w:jc w:val="center"/>
        <w:rPr>
          <w:rStyle w:val="af2"/>
          <w:b/>
          <w:color w:val="auto"/>
        </w:rPr>
      </w:pPr>
      <w:r w:rsidRPr="00A56E54">
        <w:rPr>
          <w:b/>
        </w:rPr>
        <w:t xml:space="preserve">+7 (498) 657 81 65, факс: +7 (498) 657 81 49, </w:t>
      </w:r>
      <w:hyperlink r:id="rId12" w:history="1">
        <w:r w:rsidRPr="00A56E54">
          <w:rPr>
            <w:b/>
            <w:u w:val="single"/>
            <w:lang w:val="en-US"/>
          </w:rPr>
          <w:t>www</w:t>
        </w:r>
        <w:r w:rsidRPr="00A56E54">
          <w:rPr>
            <w:b/>
            <w:u w:val="single"/>
          </w:rPr>
          <w:t>.</w:t>
        </w:r>
        <w:r w:rsidRPr="00A56E54">
          <w:rPr>
            <w:b/>
            <w:u w:val="single"/>
            <w:lang w:val="en-US"/>
          </w:rPr>
          <w:t>gazdevice</w:t>
        </w:r>
        <w:r w:rsidRPr="00A56E54">
          <w:rPr>
            <w:b/>
            <w:u w:val="single"/>
          </w:rPr>
          <w:t>.</w:t>
        </w:r>
        <w:r w:rsidRPr="00A56E54">
          <w:rPr>
            <w:b/>
            <w:u w:val="single"/>
            <w:lang w:val="en-US"/>
          </w:rPr>
          <w:t>ru</w:t>
        </w:r>
      </w:hyperlink>
      <w:r w:rsidR="00AB2313" w:rsidRPr="00A56E54">
        <w:rPr>
          <w:b/>
        </w:rPr>
        <w:t xml:space="preserve">; </w:t>
      </w:r>
      <w:hyperlink r:id="rId13" w:history="1">
        <w:r w:rsidR="00796621" w:rsidRPr="00A56E54">
          <w:rPr>
            <w:rStyle w:val="af2"/>
            <w:b/>
            <w:color w:val="auto"/>
            <w:lang w:val="en-US"/>
          </w:rPr>
          <w:t>secretar</w:t>
        </w:r>
        <w:r w:rsidR="00796621" w:rsidRPr="00A56E54">
          <w:rPr>
            <w:rStyle w:val="af2"/>
            <w:b/>
            <w:color w:val="auto"/>
          </w:rPr>
          <w:t>@</w:t>
        </w:r>
        <w:r w:rsidR="00796621" w:rsidRPr="00A56E54">
          <w:rPr>
            <w:rStyle w:val="af2"/>
            <w:b/>
            <w:color w:val="auto"/>
            <w:lang w:val="en-US"/>
          </w:rPr>
          <w:t>gazdevice</w:t>
        </w:r>
        <w:r w:rsidR="00796621" w:rsidRPr="00A56E54">
          <w:rPr>
            <w:rStyle w:val="af2"/>
            <w:b/>
            <w:color w:val="auto"/>
          </w:rPr>
          <w:t>.</w:t>
        </w:r>
        <w:r w:rsidR="00796621" w:rsidRPr="00A56E54">
          <w:rPr>
            <w:rStyle w:val="af2"/>
            <w:b/>
            <w:color w:val="auto"/>
            <w:lang w:val="en-US"/>
          </w:rPr>
          <w:t>ru</w:t>
        </w:r>
      </w:hyperlink>
    </w:p>
    <w:p w:rsidR="009464C8" w:rsidRPr="009464C8" w:rsidRDefault="009464C8" w:rsidP="002B30D0">
      <w:pPr>
        <w:spacing w:line="240" w:lineRule="auto"/>
        <w:ind w:right="317" w:firstLine="0"/>
        <w:jc w:val="center"/>
        <w:rPr>
          <w:rStyle w:val="af2"/>
          <w:b/>
          <w:color w:val="auto"/>
        </w:rPr>
      </w:pPr>
    </w:p>
    <w:p w:rsidR="00AD7772" w:rsidRDefault="00AD7772" w:rsidP="002B30D0">
      <w:pPr>
        <w:spacing w:line="240" w:lineRule="auto"/>
        <w:ind w:right="317" w:firstLine="0"/>
        <w:jc w:val="center"/>
        <w:rPr>
          <w:rStyle w:val="af2"/>
          <w:b/>
          <w:color w:val="auto"/>
        </w:rPr>
      </w:pPr>
    </w:p>
    <w:p w:rsidR="00AD7772" w:rsidRDefault="00AD7772" w:rsidP="002B30D0">
      <w:pPr>
        <w:spacing w:line="240" w:lineRule="auto"/>
        <w:ind w:right="317" w:firstLine="0"/>
        <w:jc w:val="center"/>
        <w:rPr>
          <w:rStyle w:val="af2"/>
          <w:b/>
          <w:color w:val="auto"/>
        </w:rPr>
      </w:pPr>
    </w:p>
    <w:p w:rsidR="009464C8" w:rsidRDefault="009464C8" w:rsidP="002B30D0">
      <w:pPr>
        <w:spacing w:line="240" w:lineRule="auto"/>
        <w:ind w:right="317" w:firstLine="0"/>
        <w:jc w:val="center"/>
        <w:rPr>
          <w:rStyle w:val="af2"/>
          <w:b/>
          <w:color w:val="auto"/>
        </w:rPr>
      </w:pPr>
    </w:p>
    <w:p w:rsidR="00AD7772" w:rsidRPr="00AD7772" w:rsidRDefault="00AD7772" w:rsidP="002B30D0">
      <w:pPr>
        <w:spacing w:line="240" w:lineRule="auto"/>
        <w:ind w:right="317" w:firstLine="0"/>
        <w:jc w:val="center"/>
        <w:rPr>
          <w:b/>
        </w:rPr>
      </w:pPr>
    </w:p>
    <w:p w:rsidR="006F3CEE" w:rsidRDefault="006F3CEE" w:rsidP="002B30D0">
      <w:pPr>
        <w:spacing w:line="240" w:lineRule="auto"/>
        <w:ind w:right="317" w:firstLine="0"/>
        <w:jc w:val="center"/>
      </w:pPr>
      <w:r w:rsidRPr="006F3CEE">
        <w:t>СОДЕРЖАНИЕ</w:t>
      </w:r>
    </w:p>
    <w:p w:rsidR="00F659F8" w:rsidRPr="006F3CEE" w:rsidRDefault="00F659F8" w:rsidP="002B30D0">
      <w:pPr>
        <w:spacing w:line="240" w:lineRule="auto"/>
        <w:ind w:right="317" w:firstLine="0"/>
        <w:jc w:val="left"/>
        <w:rPr>
          <w:b/>
        </w:rPr>
      </w:pPr>
      <w:r>
        <w:tab/>
        <w:t xml:space="preserve">  ВВЕДЕНИЕ</w:t>
      </w:r>
      <w:r w:rsidR="00ED232B">
        <w:tab/>
      </w:r>
      <w:r w:rsidR="00ED232B">
        <w:tab/>
      </w:r>
      <w:r w:rsidR="00ED232B">
        <w:tab/>
      </w:r>
      <w:r w:rsidR="00ED232B">
        <w:tab/>
      </w:r>
      <w:r w:rsidR="00ED232B">
        <w:tab/>
      </w:r>
      <w:r w:rsidR="00ED232B">
        <w:tab/>
      </w:r>
      <w:r w:rsidR="00ED232B">
        <w:tab/>
      </w:r>
      <w:r w:rsidR="00ED232B">
        <w:tab/>
      </w:r>
      <w:r w:rsidR="00ED232B">
        <w:tab/>
      </w:r>
      <w:r w:rsidR="00ED232B">
        <w:tab/>
        <w:t>4</w:t>
      </w:r>
    </w:p>
    <w:p w:rsidR="006F3CEE" w:rsidRDefault="006F3CEE" w:rsidP="002B30D0">
      <w:pPr>
        <w:spacing w:line="240" w:lineRule="auto"/>
        <w:ind w:right="317"/>
        <w:jc w:val="left"/>
      </w:pPr>
      <w:r>
        <w:t xml:space="preserve">1 </w:t>
      </w:r>
      <w:r w:rsidRPr="006F3CEE">
        <w:t xml:space="preserve">ОПИСАНИЕ И РАБОТА      </w:t>
      </w:r>
      <w:r w:rsidR="00ED232B">
        <w:tab/>
      </w:r>
      <w:r w:rsidR="00ED232B">
        <w:tab/>
      </w:r>
      <w:r w:rsidR="00ED232B">
        <w:tab/>
      </w:r>
      <w:r w:rsidR="00ED232B">
        <w:tab/>
      </w:r>
      <w:r w:rsidR="00ED232B">
        <w:tab/>
      </w:r>
      <w:r w:rsidR="00ED232B">
        <w:tab/>
      </w:r>
      <w:r w:rsidR="00ED232B">
        <w:tab/>
        <w:t>5</w:t>
      </w:r>
    </w:p>
    <w:p w:rsidR="008D47C0" w:rsidRDefault="006F3CEE" w:rsidP="002B30D0">
      <w:pPr>
        <w:spacing w:line="240" w:lineRule="auto"/>
        <w:ind w:right="317"/>
        <w:jc w:val="left"/>
      </w:pPr>
      <w:r>
        <w:t xml:space="preserve">2 </w:t>
      </w:r>
      <w:r w:rsidR="008D47C0">
        <w:t>МАРКИРОВКА И ПЛОМБИРОВАНИЕ                                                          15</w:t>
      </w:r>
    </w:p>
    <w:p w:rsidR="00C57DF7" w:rsidRDefault="00C57DF7" w:rsidP="002B30D0">
      <w:pPr>
        <w:tabs>
          <w:tab w:val="right" w:pos="9037"/>
        </w:tabs>
        <w:spacing w:line="240" w:lineRule="auto"/>
        <w:ind w:right="317"/>
        <w:jc w:val="left"/>
      </w:pPr>
      <w:r>
        <w:t>3 УПАКОВКА                                                                                                        1</w:t>
      </w:r>
      <w:r w:rsidR="002C38E1">
        <w:t>5</w:t>
      </w:r>
    </w:p>
    <w:p w:rsidR="006F3CEE" w:rsidRDefault="00C57DF7" w:rsidP="002B30D0">
      <w:pPr>
        <w:spacing w:line="240" w:lineRule="auto"/>
        <w:ind w:right="317"/>
        <w:jc w:val="left"/>
      </w:pPr>
      <w:r>
        <w:t>4 ИСПОЛЬЗОВАНИЕ ПО НАЗНАЧЕНИЮ                                                       16</w:t>
      </w:r>
    </w:p>
    <w:p w:rsidR="00C57DF7" w:rsidRPr="006F3CEE" w:rsidRDefault="00C57DF7" w:rsidP="002B30D0">
      <w:pPr>
        <w:spacing w:line="240" w:lineRule="auto"/>
        <w:ind w:right="317"/>
        <w:jc w:val="left"/>
      </w:pPr>
      <w:r>
        <w:t>5 ТЕХНИЧЕСКОЕ ОБСЛУЖИВАНИЕ                                                               1</w:t>
      </w:r>
      <w:r w:rsidR="00FC5B9E">
        <w:t>8</w:t>
      </w:r>
    </w:p>
    <w:p w:rsidR="006F3CEE" w:rsidRPr="006F3CEE" w:rsidRDefault="00C57DF7" w:rsidP="002B30D0">
      <w:pPr>
        <w:spacing w:line="240" w:lineRule="auto"/>
        <w:ind w:right="317"/>
        <w:jc w:val="left"/>
      </w:pPr>
      <w:r>
        <w:t>6</w:t>
      </w:r>
      <w:r w:rsidR="006F3CEE">
        <w:t xml:space="preserve"> </w:t>
      </w:r>
      <w:r w:rsidR="006F3CEE" w:rsidRPr="006F3CEE">
        <w:t>ТЕКУЩИЙ РЕМОНТ ИЗДЕЛИЯ</w:t>
      </w:r>
      <w:r>
        <w:t xml:space="preserve">                                        </w:t>
      </w:r>
      <w:r w:rsidR="0077638E">
        <w:t xml:space="preserve">                              </w:t>
      </w:r>
      <w:r w:rsidR="00FC5B9E">
        <w:t>20</w:t>
      </w:r>
    </w:p>
    <w:p w:rsidR="006F3CEE" w:rsidRPr="006F3CEE" w:rsidRDefault="00C57DF7" w:rsidP="002B30D0">
      <w:pPr>
        <w:spacing w:line="240" w:lineRule="auto"/>
        <w:ind w:right="317"/>
        <w:jc w:val="left"/>
      </w:pPr>
      <w:r>
        <w:t>7</w:t>
      </w:r>
      <w:r w:rsidR="006F3CEE">
        <w:t xml:space="preserve"> </w:t>
      </w:r>
      <w:r w:rsidR="004E603D" w:rsidRPr="006F3CEE">
        <w:t xml:space="preserve">ТРАНСПОРТИРОВАНИЕ </w:t>
      </w:r>
      <w:r w:rsidR="006F3CEE" w:rsidRPr="006F3CEE">
        <w:t>ХРАНЕНИЕ</w:t>
      </w:r>
      <w:r>
        <w:t xml:space="preserve">      </w:t>
      </w:r>
      <w:r w:rsidR="004E603D">
        <w:t xml:space="preserve">   </w:t>
      </w:r>
      <w:r>
        <w:t xml:space="preserve">                                                  </w:t>
      </w:r>
      <w:r w:rsidR="00FC5B9E">
        <w:t>20</w:t>
      </w:r>
    </w:p>
    <w:p w:rsidR="006F3CEE" w:rsidRPr="006F3CEE" w:rsidRDefault="00C85CBD" w:rsidP="002B30D0">
      <w:pPr>
        <w:spacing w:line="240" w:lineRule="auto"/>
        <w:ind w:right="317"/>
        <w:jc w:val="left"/>
      </w:pPr>
      <w:r>
        <w:t xml:space="preserve">8 </w:t>
      </w:r>
      <w:r w:rsidR="004E603D" w:rsidRPr="006F3CEE">
        <w:t>УТИЛИЗАЦИЯ</w:t>
      </w:r>
      <w:r>
        <w:t xml:space="preserve">                             </w:t>
      </w:r>
      <w:r w:rsidR="004E603D">
        <w:t xml:space="preserve">                   </w:t>
      </w:r>
      <w:r>
        <w:t xml:space="preserve">                                                    </w:t>
      </w:r>
      <w:r w:rsidR="00FC5B9E">
        <w:t>21</w:t>
      </w:r>
    </w:p>
    <w:p w:rsidR="006F3CEE" w:rsidRPr="006F3CEE" w:rsidRDefault="006F3CEE" w:rsidP="002B30D0">
      <w:pPr>
        <w:spacing w:line="240" w:lineRule="auto"/>
        <w:ind w:right="317"/>
        <w:jc w:val="left"/>
        <w:rPr>
          <w:b/>
        </w:rPr>
      </w:pPr>
      <w:r w:rsidRPr="006F3CEE">
        <w:rPr>
          <w:spacing w:val="24"/>
        </w:rPr>
        <w:t>Л</w:t>
      </w:r>
      <w:r w:rsidR="00F659F8">
        <w:rPr>
          <w:spacing w:val="24"/>
        </w:rPr>
        <w:t>ИСТ РЕГИСТРАЦИИ ИЗМЕНЕНИЙ</w:t>
      </w:r>
      <w:r w:rsidR="004E603D">
        <w:rPr>
          <w:spacing w:val="24"/>
        </w:rPr>
        <w:t xml:space="preserve">                                      22</w:t>
      </w:r>
    </w:p>
    <w:p w:rsidR="006F3CEE" w:rsidRPr="006F3CEE" w:rsidRDefault="006F3CEE" w:rsidP="002B30D0">
      <w:pPr>
        <w:keepNext/>
        <w:spacing w:line="240" w:lineRule="auto"/>
        <w:ind w:left="720" w:firstLine="0"/>
        <w:jc w:val="center"/>
        <w:outlineLvl w:val="0"/>
        <w:rPr>
          <w:sz w:val="28"/>
          <w:szCs w:val="20"/>
        </w:rPr>
      </w:pPr>
    </w:p>
    <w:p w:rsidR="006F3CEE" w:rsidRDefault="006F3CEE" w:rsidP="002B30D0">
      <w:pPr>
        <w:spacing w:line="240" w:lineRule="auto"/>
        <w:ind w:right="317" w:firstLine="0"/>
        <w:jc w:val="left"/>
        <w:rPr>
          <w:b/>
        </w:rPr>
      </w:pPr>
    </w:p>
    <w:p w:rsidR="006F3CEE" w:rsidRDefault="006F3CEE" w:rsidP="002B30D0">
      <w:pPr>
        <w:spacing w:line="240" w:lineRule="auto"/>
        <w:ind w:right="317" w:firstLine="0"/>
        <w:jc w:val="center"/>
        <w:rPr>
          <w:b/>
        </w:rPr>
      </w:pPr>
    </w:p>
    <w:p w:rsidR="006F3CEE" w:rsidRDefault="006F3CEE" w:rsidP="002B30D0">
      <w:pPr>
        <w:spacing w:line="240" w:lineRule="auto"/>
        <w:ind w:right="317" w:firstLine="0"/>
        <w:jc w:val="center"/>
        <w:rPr>
          <w:b/>
        </w:rPr>
      </w:pPr>
    </w:p>
    <w:p w:rsidR="006F3CEE" w:rsidRDefault="006F3CEE" w:rsidP="002B30D0">
      <w:pPr>
        <w:spacing w:line="240" w:lineRule="auto"/>
        <w:ind w:right="317" w:firstLine="0"/>
        <w:jc w:val="center"/>
        <w:rPr>
          <w:b/>
        </w:rPr>
      </w:pPr>
    </w:p>
    <w:p w:rsidR="006F3CEE" w:rsidRDefault="006F3CEE" w:rsidP="002B30D0">
      <w:pPr>
        <w:spacing w:line="240" w:lineRule="auto"/>
        <w:ind w:right="317" w:firstLine="0"/>
        <w:jc w:val="center"/>
        <w:rPr>
          <w:b/>
        </w:rPr>
      </w:pPr>
    </w:p>
    <w:p w:rsidR="006F3CEE" w:rsidRDefault="006F3CEE" w:rsidP="002B30D0">
      <w:pPr>
        <w:spacing w:line="240" w:lineRule="auto"/>
        <w:ind w:right="317" w:firstLine="0"/>
        <w:jc w:val="center"/>
        <w:rPr>
          <w:b/>
        </w:rPr>
      </w:pPr>
    </w:p>
    <w:p w:rsidR="006F3CEE" w:rsidRDefault="006F3CEE" w:rsidP="002B30D0">
      <w:pPr>
        <w:spacing w:line="240" w:lineRule="auto"/>
        <w:ind w:right="317" w:firstLine="0"/>
        <w:jc w:val="center"/>
        <w:rPr>
          <w:b/>
        </w:rPr>
      </w:pPr>
    </w:p>
    <w:p w:rsidR="007340A6" w:rsidRDefault="007340A6" w:rsidP="002B30D0">
      <w:pPr>
        <w:spacing w:line="240" w:lineRule="auto"/>
        <w:ind w:right="317" w:firstLine="0"/>
        <w:jc w:val="center"/>
        <w:rPr>
          <w:b/>
        </w:rPr>
      </w:pPr>
    </w:p>
    <w:p w:rsidR="007340A6" w:rsidRDefault="007340A6" w:rsidP="002B30D0">
      <w:pPr>
        <w:spacing w:line="240" w:lineRule="auto"/>
        <w:ind w:right="317" w:firstLine="0"/>
        <w:jc w:val="center"/>
        <w:rPr>
          <w:b/>
        </w:rPr>
      </w:pPr>
    </w:p>
    <w:p w:rsidR="007340A6" w:rsidRDefault="007340A6" w:rsidP="002B30D0">
      <w:pPr>
        <w:spacing w:line="240" w:lineRule="auto"/>
        <w:ind w:right="317" w:firstLine="0"/>
        <w:jc w:val="center"/>
        <w:rPr>
          <w:b/>
        </w:rPr>
      </w:pPr>
    </w:p>
    <w:p w:rsidR="007340A6" w:rsidRDefault="007340A6" w:rsidP="002B30D0">
      <w:pPr>
        <w:spacing w:line="240" w:lineRule="auto"/>
        <w:ind w:right="317" w:firstLine="0"/>
        <w:jc w:val="center"/>
        <w:rPr>
          <w:b/>
        </w:rPr>
      </w:pPr>
    </w:p>
    <w:p w:rsidR="007340A6" w:rsidRDefault="007340A6" w:rsidP="002B30D0">
      <w:pPr>
        <w:spacing w:line="240" w:lineRule="auto"/>
        <w:ind w:right="317" w:firstLine="0"/>
        <w:jc w:val="center"/>
        <w:rPr>
          <w:b/>
        </w:rPr>
      </w:pPr>
    </w:p>
    <w:p w:rsidR="007340A6" w:rsidRDefault="007340A6" w:rsidP="002B30D0">
      <w:pPr>
        <w:spacing w:line="240" w:lineRule="auto"/>
        <w:ind w:right="317" w:firstLine="0"/>
        <w:jc w:val="center"/>
        <w:rPr>
          <w:b/>
        </w:rPr>
      </w:pPr>
    </w:p>
    <w:p w:rsidR="007340A6" w:rsidRDefault="007340A6" w:rsidP="002B30D0">
      <w:pPr>
        <w:spacing w:line="240" w:lineRule="auto"/>
        <w:ind w:right="317" w:firstLine="0"/>
        <w:jc w:val="center"/>
        <w:rPr>
          <w:b/>
        </w:rPr>
      </w:pPr>
    </w:p>
    <w:p w:rsidR="004E603D" w:rsidRDefault="004E603D" w:rsidP="002B30D0">
      <w:pPr>
        <w:spacing w:line="240" w:lineRule="auto"/>
        <w:ind w:right="317" w:firstLine="0"/>
        <w:jc w:val="center"/>
        <w:rPr>
          <w:b/>
        </w:rPr>
      </w:pPr>
    </w:p>
    <w:p w:rsidR="004E603D" w:rsidRDefault="004E603D" w:rsidP="002B30D0">
      <w:pPr>
        <w:spacing w:line="240" w:lineRule="auto"/>
        <w:ind w:right="317" w:firstLine="0"/>
        <w:jc w:val="center"/>
        <w:rPr>
          <w:b/>
        </w:rPr>
      </w:pPr>
    </w:p>
    <w:p w:rsidR="007340A6" w:rsidRDefault="007340A6" w:rsidP="002B30D0">
      <w:pPr>
        <w:spacing w:line="240" w:lineRule="auto"/>
        <w:ind w:right="317" w:firstLine="0"/>
        <w:jc w:val="center"/>
        <w:rPr>
          <w:b/>
        </w:rPr>
      </w:pPr>
    </w:p>
    <w:p w:rsidR="009464C8" w:rsidRDefault="009464C8" w:rsidP="002B30D0">
      <w:pPr>
        <w:spacing w:line="240" w:lineRule="auto"/>
        <w:ind w:right="317" w:firstLine="0"/>
        <w:jc w:val="center"/>
        <w:rPr>
          <w:b/>
        </w:rPr>
      </w:pPr>
    </w:p>
    <w:p w:rsidR="009464C8" w:rsidRDefault="009464C8" w:rsidP="002B30D0">
      <w:pPr>
        <w:spacing w:line="240" w:lineRule="auto"/>
        <w:ind w:right="317" w:firstLine="0"/>
        <w:jc w:val="center"/>
        <w:rPr>
          <w:b/>
        </w:rPr>
      </w:pPr>
    </w:p>
    <w:p w:rsidR="009464C8" w:rsidRDefault="009464C8" w:rsidP="002B30D0">
      <w:pPr>
        <w:spacing w:line="240" w:lineRule="auto"/>
        <w:ind w:right="317" w:firstLine="0"/>
        <w:jc w:val="center"/>
        <w:rPr>
          <w:b/>
        </w:rPr>
      </w:pPr>
    </w:p>
    <w:p w:rsidR="009464C8" w:rsidRDefault="009464C8" w:rsidP="002B30D0">
      <w:pPr>
        <w:spacing w:line="240" w:lineRule="auto"/>
        <w:ind w:right="317" w:firstLine="0"/>
        <w:jc w:val="center"/>
        <w:rPr>
          <w:b/>
        </w:rPr>
      </w:pPr>
    </w:p>
    <w:p w:rsidR="009464C8" w:rsidRDefault="009464C8" w:rsidP="002B30D0">
      <w:pPr>
        <w:spacing w:line="240" w:lineRule="auto"/>
        <w:ind w:right="317" w:firstLine="0"/>
        <w:jc w:val="center"/>
        <w:rPr>
          <w:b/>
        </w:rPr>
      </w:pPr>
    </w:p>
    <w:p w:rsidR="009464C8" w:rsidRDefault="009464C8" w:rsidP="002B30D0">
      <w:pPr>
        <w:spacing w:line="240" w:lineRule="auto"/>
        <w:ind w:right="317" w:firstLine="0"/>
        <w:jc w:val="center"/>
        <w:rPr>
          <w:b/>
        </w:rPr>
      </w:pPr>
    </w:p>
    <w:p w:rsidR="009464C8" w:rsidRDefault="009464C8" w:rsidP="002B30D0">
      <w:pPr>
        <w:spacing w:line="240" w:lineRule="auto"/>
        <w:ind w:right="317" w:firstLine="0"/>
        <w:jc w:val="center"/>
        <w:rPr>
          <w:b/>
        </w:rPr>
      </w:pPr>
    </w:p>
    <w:p w:rsidR="009464C8" w:rsidRDefault="009464C8" w:rsidP="002B30D0">
      <w:pPr>
        <w:spacing w:line="240" w:lineRule="auto"/>
        <w:ind w:right="317" w:firstLine="0"/>
        <w:jc w:val="center"/>
        <w:rPr>
          <w:b/>
        </w:rPr>
      </w:pPr>
    </w:p>
    <w:p w:rsidR="009464C8" w:rsidRDefault="009464C8" w:rsidP="002B30D0">
      <w:pPr>
        <w:spacing w:line="240" w:lineRule="auto"/>
        <w:ind w:right="317" w:firstLine="0"/>
        <w:jc w:val="center"/>
        <w:rPr>
          <w:b/>
        </w:rPr>
      </w:pPr>
    </w:p>
    <w:p w:rsidR="009464C8" w:rsidRDefault="009464C8" w:rsidP="002B30D0">
      <w:pPr>
        <w:spacing w:line="240" w:lineRule="auto"/>
        <w:ind w:right="317" w:firstLine="0"/>
        <w:jc w:val="center"/>
        <w:rPr>
          <w:b/>
        </w:rPr>
      </w:pPr>
    </w:p>
    <w:p w:rsidR="009464C8" w:rsidRDefault="009464C8" w:rsidP="002B30D0">
      <w:pPr>
        <w:spacing w:line="240" w:lineRule="auto"/>
        <w:ind w:right="317" w:firstLine="0"/>
        <w:jc w:val="center"/>
        <w:rPr>
          <w:b/>
        </w:rPr>
      </w:pPr>
    </w:p>
    <w:p w:rsidR="009464C8" w:rsidRDefault="009464C8" w:rsidP="002B30D0">
      <w:pPr>
        <w:spacing w:line="240" w:lineRule="auto"/>
        <w:ind w:right="317" w:firstLine="0"/>
        <w:jc w:val="center"/>
        <w:rPr>
          <w:b/>
        </w:rPr>
      </w:pPr>
    </w:p>
    <w:p w:rsidR="009464C8" w:rsidRDefault="009464C8" w:rsidP="002B30D0">
      <w:pPr>
        <w:spacing w:line="240" w:lineRule="auto"/>
        <w:ind w:right="317" w:firstLine="0"/>
        <w:jc w:val="center"/>
        <w:rPr>
          <w:b/>
        </w:rPr>
      </w:pPr>
    </w:p>
    <w:p w:rsidR="009464C8" w:rsidRDefault="009464C8" w:rsidP="002B30D0">
      <w:pPr>
        <w:spacing w:line="240" w:lineRule="auto"/>
        <w:ind w:right="317" w:firstLine="0"/>
        <w:jc w:val="center"/>
        <w:rPr>
          <w:b/>
        </w:rPr>
      </w:pPr>
    </w:p>
    <w:p w:rsidR="009464C8" w:rsidRDefault="009464C8" w:rsidP="002B30D0">
      <w:pPr>
        <w:spacing w:line="240" w:lineRule="auto"/>
        <w:ind w:right="317" w:firstLine="0"/>
        <w:jc w:val="center"/>
        <w:rPr>
          <w:b/>
        </w:rPr>
      </w:pPr>
    </w:p>
    <w:p w:rsidR="009464C8" w:rsidRDefault="009464C8" w:rsidP="002B30D0">
      <w:pPr>
        <w:spacing w:line="240" w:lineRule="auto"/>
        <w:ind w:right="317" w:firstLine="0"/>
        <w:jc w:val="center"/>
        <w:rPr>
          <w:b/>
        </w:rPr>
      </w:pPr>
    </w:p>
    <w:p w:rsidR="009464C8" w:rsidRDefault="009464C8" w:rsidP="002B30D0">
      <w:pPr>
        <w:spacing w:line="240" w:lineRule="auto"/>
        <w:ind w:right="317" w:firstLine="0"/>
        <w:jc w:val="center"/>
        <w:rPr>
          <w:b/>
        </w:rPr>
      </w:pPr>
    </w:p>
    <w:p w:rsidR="009464C8" w:rsidRDefault="009464C8" w:rsidP="002B30D0">
      <w:pPr>
        <w:spacing w:line="240" w:lineRule="auto"/>
        <w:ind w:right="317" w:firstLine="0"/>
        <w:jc w:val="center"/>
        <w:rPr>
          <w:b/>
        </w:rPr>
      </w:pPr>
    </w:p>
    <w:p w:rsidR="009464C8" w:rsidRDefault="009464C8" w:rsidP="002B30D0">
      <w:pPr>
        <w:spacing w:line="240" w:lineRule="auto"/>
        <w:ind w:right="317" w:firstLine="0"/>
        <w:jc w:val="center"/>
        <w:rPr>
          <w:b/>
        </w:rPr>
      </w:pPr>
    </w:p>
    <w:p w:rsidR="002B30D0" w:rsidRDefault="002B30D0" w:rsidP="002B30D0">
      <w:pPr>
        <w:spacing w:line="240" w:lineRule="auto"/>
        <w:ind w:right="317" w:firstLine="0"/>
        <w:jc w:val="left"/>
        <w:rPr>
          <w:b/>
        </w:rPr>
      </w:pPr>
    </w:p>
    <w:p w:rsidR="009464C8" w:rsidRDefault="009464C8" w:rsidP="002B30D0">
      <w:pPr>
        <w:spacing w:line="240" w:lineRule="auto"/>
        <w:ind w:right="317" w:firstLine="0"/>
        <w:jc w:val="left"/>
        <w:rPr>
          <w:b/>
        </w:rPr>
      </w:pPr>
    </w:p>
    <w:p w:rsidR="00C85CBD" w:rsidRDefault="00C85CBD" w:rsidP="002B30D0">
      <w:pPr>
        <w:spacing w:line="240" w:lineRule="auto"/>
        <w:ind w:right="317" w:firstLine="0"/>
        <w:jc w:val="left"/>
        <w:rPr>
          <w:b/>
        </w:rPr>
      </w:pPr>
      <w:r>
        <w:rPr>
          <w:b/>
        </w:rPr>
        <w:t>ВВЕДЕНИЕ</w:t>
      </w:r>
    </w:p>
    <w:p w:rsidR="008F0F11" w:rsidRPr="00A56E54" w:rsidRDefault="007C332D" w:rsidP="002B30D0">
      <w:pPr>
        <w:spacing w:before="120" w:line="240" w:lineRule="auto"/>
      </w:pPr>
      <w:r w:rsidRPr="00A56E54">
        <w:t>Настоящее руководство по эксплуатации содержит описание принципа действия</w:t>
      </w:r>
      <w:r w:rsidR="00876244">
        <w:t xml:space="preserve">,  </w:t>
      </w:r>
      <w:r w:rsidRPr="00A56E54">
        <w:t>ко</w:t>
      </w:r>
      <w:r w:rsidRPr="00A56E54">
        <w:t>н</w:t>
      </w:r>
      <w:r w:rsidRPr="00A56E54">
        <w:t xml:space="preserve">струкции, </w:t>
      </w:r>
      <w:r w:rsidR="000E06AB">
        <w:t xml:space="preserve">методики (метода) измерения, </w:t>
      </w:r>
      <w:r w:rsidRPr="00A56E54">
        <w:t xml:space="preserve">технические характеристики, режимы индикации и другие сведения, необходимые для правильной эксплуатации счетчиков газа </w:t>
      </w:r>
      <w:r w:rsidR="00876244">
        <w:t>АЛЬФА Т</w:t>
      </w:r>
      <w:r w:rsidR="00752EA9" w:rsidRPr="00A56E54">
        <w:t>.</w:t>
      </w:r>
      <w:r w:rsidR="008F0F11" w:rsidRPr="00A56E54">
        <w:t xml:space="preserve"> </w:t>
      </w:r>
    </w:p>
    <w:p w:rsidR="000121A7" w:rsidRPr="00A56E54" w:rsidRDefault="000121A7" w:rsidP="002B30D0">
      <w:pPr>
        <w:spacing w:before="120" w:line="240" w:lineRule="auto"/>
      </w:pPr>
      <w:r w:rsidRPr="00A56E54">
        <w:t>Руководство по эксплуатации  рассчитано на технический персонал, прошедший по</w:t>
      </w:r>
      <w:r w:rsidRPr="00A56E54">
        <w:t>д</w:t>
      </w:r>
      <w:r w:rsidRPr="00A56E54">
        <w:t>готовку по техническому использованию и обслуживанию счетчиков.</w:t>
      </w:r>
    </w:p>
    <w:p w:rsidR="009464C8" w:rsidRDefault="008F0F11" w:rsidP="009464C8">
      <w:pPr>
        <w:spacing w:line="240" w:lineRule="auto"/>
        <w:contextualSpacing/>
      </w:pPr>
      <w:r w:rsidRPr="00A56E54">
        <w:t>Руководство по эксплуатации распространяется на</w:t>
      </w:r>
      <w:r w:rsidR="00CA58F4">
        <w:t xml:space="preserve"> </w:t>
      </w:r>
      <w:r w:rsidRPr="00A56E54">
        <w:t>моди</w:t>
      </w:r>
      <w:r w:rsidR="00CA58F4">
        <w:t>фикаци</w:t>
      </w:r>
      <w:r w:rsidR="002D3513">
        <w:t>и</w:t>
      </w:r>
      <w:r w:rsidRPr="00A56E54">
        <w:t xml:space="preserve"> изделия:</w:t>
      </w:r>
      <w:r w:rsidR="000E06AB">
        <w:t xml:space="preserve"> АЛЬФА Т</w:t>
      </w:r>
      <w:r w:rsidR="00876244">
        <w:rPr>
          <w:szCs w:val="20"/>
        </w:rPr>
        <w:t xml:space="preserve">, </w:t>
      </w:r>
      <w:r w:rsidR="000E06AB">
        <w:rPr>
          <w:szCs w:val="20"/>
        </w:rPr>
        <w:t xml:space="preserve"> </w:t>
      </w:r>
      <w:r w:rsidR="00876244" w:rsidRPr="00AD55E5">
        <w:rPr>
          <w:lang w:val="x-none"/>
        </w:rPr>
        <w:t>АЛЬФА Т</w:t>
      </w:r>
      <w:r w:rsidR="00876244" w:rsidRPr="00AD55E5">
        <w:t>/</w:t>
      </w:r>
      <w:r w:rsidR="00876244" w:rsidRPr="00F16D24">
        <w:rPr>
          <w:lang w:val="en-US"/>
        </w:rPr>
        <w:t>R</w:t>
      </w:r>
      <w:r w:rsidR="002D3513">
        <w:t>,</w:t>
      </w:r>
      <w:r w:rsidR="002D3513" w:rsidRPr="002D3513">
        <w:t xml:space="preserve"> </w:t>
      </w:r>
      <w:r w:rsidR="002D3513" w:rsidRPr="004E603D">
        <w:t xml:space="preserve">типоразмеров </w:t>
      </w:r>
      <w:r w:rsidR="002D3513" w:rsidRPr="004E603D">
        <w:rPr>
          <w:lang w:val="x-none"/>
        </w:rPr>
        <w:t>G1,6; G2,5</w:t>
      </w:r>
      <w:r w:rsidR="00876244" w:rsidRPr="004E603D">
        <w:t>.</w:t>
      </w:r>
    </w:p>
    <w:p w:rsidR="002B30D0" w:rsidRDefault="00E513B2" w:rsidP="009464C8">
      <w:pPr>
        <w:spacing w:line="240" w:lineRule="auto"/>
        <w:contextualSpacing/>
      </w:pPr>
      <w:r>
        <w:t>И</w:t>
      </w:r>
      <w:r w:rsidR="00FD27C1" w:rsidRPr="00A56E54">
        <w:t xml:space="preserve">нтервал </w:t>
      </w:r>
      <w:r>
        <w:t xml:space="preserve">между поверками </w:t>
      </w:r>
      <w:r w:rsidR="00FD27C1" w:rsidRPr="00A56E54">
        <w:t xml:space="preserve">счетчиков - </w:t>
      </w:r>
      <w:r w:rsidR="0088372C" w:rsidRPr="00A56E54">
        <w:t>10</w:t>
      </w:r>
      <w:r w:rsidR="00FD27C1" w:rsidRPr="00A56E54">
        <w:t xml:space="preserve"> лет. </w:t>
      </w:r>
      <w:bookmarkStart w:id="0" w:name="_Ref145498888"/>
      <w:bookmarkStart w:id="1" w:name="_Toc212522059"/>
      <w:bookmarkStart w:id="2" w:name="_Ref107725362"/>
      <w:bookmarkStart w:id="3" w:name="_Ref138152658"/>
      <w:bookmarkStart w:id="4" w:name="_Ref141851926"/>
    </w:p>
    <w:p w:rsidR="009F2025" w:rsidRPr="00834524" w:rsidRDefault="00710148" w:rsidP="002B30D0">
      <w:pPr>
        <w:pStyle w:val="10"/>
        <w:spacing w:before="120" w:line="240" w:lineRule="auto"/>
      </w:pPr>
      <w:r w:rsidRPr="00834524">
        <w:t>О</w:t>
      </w:r>
      <w:r w:rsidR="002B30D0">
        <w:t>п</w:t>
      </w:r>
      <w:r w:rsidRPr="00834524">
        <w:t>исание и работа</w:t>
      </w:r>
      <w:bookmarkEnd w:id="0"/>
      <w:bookmarkEnd w:id="1"/>
    </w:p>
    <w:p w:rsidR="009464C8" w:rsidRDefault="00710148" w:rsidP="009464C8">
      <w:pPr>
        <w:pStyle w:val="2"/>
        <w:keepNext w:val="0"/>
        <w:spacing w:line="240" w:lineRule="auto"/>
        <w:ind w:left="0"/>
      </w:pPr>
      <w:bookmarkStart w:id="5" w:name="_Toc212522060"/>
      <w:r w:rsidRPr="00834524">
        <w:t xml:space="preserve">Назначение </w:t>
      </w:r>
      <w:bookmarkStart w:id="6" w:name="_Ref138146475"/>
      <w:bookmarkEnd w:id="5"/>
    </w:p>
    <w:p w:rsidR="000E5AF4" w:rsidRPr="009464C8" w:rsidRDefault="00D054C2" w:rsidP="009464C8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b w:val="0"/>
        </w:rPr>
      </w:pPr>
      <w:r w:rsidRPr="009464C8">
        <w:rPr>
          <w:b w:val="0"/>
        </w:rPr>
        <w:t>С</w:t>
      </w:r>
      <w:r w:rsidR="000E5AF4" w:rsidRPr="009464C8">
        <w:rPr>
          <w:b w:val="0"/>
        </w:rPr>
        <w:t>чётчики газа с коррекцией АЛЬФА Т,</w:t>
      </w:r>
      <w:r w:rsidR="000E5AF4" w:rsidRPr="009464C8">
        <w:rPr>
          <w:rStyle w:val="af1"/>
          <w:b/>
        </w:rPr>
        <w:t xml:space="preserve"> </w:t>
      </w:r>
      <w:r w:rsidRPr="009464C8">
        <w:rPr>
          <w:b w:val="0"/>
        </w:rPr>
        <w:t>предназначены для измерения израсходованн</w:t>
      </w:r>
      <w:r w:rsidRPr="009464C8">
        <w:rPr>
          <w:b w:val="0"/>
        </w:rPr>
        <w:t>о</w:t>
      </w:r>
      <w:r w:rsidRPr="009464C8">
        <w:rPr>
          <w:b w:val="0"/>
        </w:rPr>
        <w:t>го объёма природного газа по ГОСТ 5542-</w:t>
      </w:r>
      <w:r w:rsidR="00EC214B" w:rsidRPr="009464C8">
        <w:rPr>
          <w:b w:val="0"/>
        </w:rPr>
        <w:t>2014</w:t>
      </w:r>
      <w:r w:rsidRPr="009464C8">
        <w:rPr>
          <w:b w:val="0"/>
        </w:rPr>
        <w:t xml:space="preserve"> в газопроводе низкого давления с приведением измеряемого объёма газа к стандартным условиям по температуре (+20ºС) согласно ГОСТ 2939-63</w:t>
      </w:r>
      <w:r w:rsidR="00045397" w:rsidRPr="009464C8">
        <w:rPr>
          <w:b w:val="0"/>
        </w:rPr>
        <w:t>.</w:t>
      </w:r>
      <w:r w:rsidRPr="009464C8">
        <w:rPr>
          <w:b w:val="0"/>
        </w:rPr>
        <w:t xml:space="preserve"> </w:t>
      </w:r>
    </w:p>
    <w:p w:rsidR="00141D8A" w:rsidRPr="00141D8A" w:rsidRDefault="00D054C2" w:rsidP="002B30D0">
      <w:pPr>
        <w:spacing w:line="240" w:lineRule="auto"/>
        <w:contextualSpacing/>
        <w:rPr>
          <w:szCs w:val="20"/>
        </w:rPr>
      </w:pPr>
      <w:r>
        <w:rPr>
          <w:szCs w:val="20"/>
        </w:rPr>
        <w:t>О</w:t>
      </w:r>
      <w:r w:rsidR="00141D8A" w:rsidRPr="00141D8A">
        <w:rPr>
          <w:szCs w:val="20"/>
        </w:rPr>
        <w:t>бласть применения счетчиков – коммерческий учёт газа в жилищно-коммунальном хозяйстве.</w:t>
      </w:r>
    </w:p>
    <w:p w:rsidR="000E5AF4" w:rsidRPr="00834524" w:rsidRDefault="000E5AF4" w:rsidP="002B30D0">
      <w:pPr>
        <w:spacing w:line="240" w:lineRule="auto"/>
        <w:ind w:left="284" w:firstLine="425"/>
        <w:contextualSpacing/>
      </w:pPr>
      <w:r w:rsidRPr="00834524">
        <w:t>В зависимости от расхода счётчики</w:t>
      </w:r>
      <w:r w:rsidRPr="00834524">
        <w:rPr>
          <w:lang w:val="x-none"/>
        </w:rPr>
        <w:t xml:space="preserve"> выпускаются типоразмеров G1,6; G2,5</w:t>
      </w:r>
      <w:r w:rsidRPr="00834524">
        <w:t>;</w:t>
      </w:r>
      <w:r w:rsidRPr="00834524">
        <w:rPr>
          <w:lang w:val="x-none"/>
        </w:rPr>
        <w:t xml:space="preserve"> </w:t>
      </w:r>
      <w:r w:rsidRPr="00834524">
        <w:t xml:space="preserve"> и имеют следующие </w:t>
      </w:r>
      <w:r w:rsidRPr="00834524">
        <w:rPr>
          <w:lang w:val="x-none"/>
        </w:rPr>
        <w:t>исполнения</w:t>
      </w:r>
      <w:r w:rsidRPr="00834524">
        <w:t>:</w:t>
      </w:r>
      <w:r w:rsidRPr="00834524">
        <w:rPr>
          <w:lang w:val="x-none"/>
        </w:rPr>
        <w:t xml:space="preserve"> </w:t>
      </w:r>
    </w:p>
    <w:p w:rsidR="000E5AF4" w:rsidRPr="00834524" w:rsidRDefault="000E5AF4" w:rsidP="002B30D0">
      <w:pPr>
        <w:spacing w:line="240" w:lineRule="auto"/>
        <w:contextualSpacing/>
        <w:rPr>
          <w:lang w:val="x-none"/>
        </w:rPr>
      </w:pPr>
      <w:r w:rsidRPr="00834524">
        <w:rPr>
          <w:lang w:val="x-none"/>
        </w:rPr>
        <w:t>1 АЛЬФА Т;</w:t>
      </w:r>
    </w:p>
    <w:p w:rsidR="00141D8A" w:rsidRPr="00141D8A" w:rsidRDefault="000E5AF4" w:rsidP="002B30D0">
      <w:pPr>
        <w:spacing w:line="240" w:lineRule="auto"/>
        <w:contextualSpacing/>
        <w:rPr>
          <w:color w:val="00B050"/>
          <w:szCs w:val="20"/>
        </w:rPr>
      </w:pPr>
      <w:r w:rsidRPr="00834524">
        <w:rPr>
          <w:lang w:val="x-none"/>
        </w:rPr>
        <w:t>2 АЛЬФА Т</w:t>
      </w:r>
      <w:r w:rsidRPr="00834524">
        <w:t>/</w:t>
      </w:r>
      <w:r w:rsidRPr="00834524">
        <w:rPr>
          <w:lang w:val="en-US"/>
        </w:rPr>
        <w:t>R</w:t>
      </w:r>
      <w:r w:rsidRPr="00834524">
        <w:rPr>
          <w:lang w:val="x-none"/>
        </w:rPr>
        <w:t>;</w:t>
      </w:r>
      <w:r w:rsidR="00834524">
        <w:t xml:space="preserve"> </w:t>
      </w:r>
      <w:r w:rsidR="00F35FD9" w:rsidRPr="00F35FD9">
        <w:rPr>
          <w:szCs w:val="20"/>
        </w:rPr>
        <w:t>(имеет дополнительно радиомодуль 433</w:t>
      </w:r>
      <w:r w:rsidR="003D0EDC">
        <w:rPr>
          <w:szCs w:val="20"/>
        </w:rPr>
        <w:t xml:space="preserve"> </w:t>
      </w:r>
      <w:r w:rsidR="00F35FD9" w:rsidRPr="00F35FD9">
        <w:rPr>
          <w:szCs w:val="20"/>
        </w:rPr>
        <w:t>МГц).</w:t>
      </w:r>
    </w:p>
    <w:p w:rsidR="00294B7F" w:rsidRPr="00834524" w:rsidRDefault="00294B7F" w:rsidP="002B30D0">
      <w:pPr>
        <w:spacing w:line="240" w:lineRule="auto"/>
        <w:ind w:firstLine="567"/>
        <w:contextualSpacing/>
      </w:pPr>
      <w:r w:rsidRPr="00834524">
        <w:rPr>
          <w:color w:val="000000"/>
          <w:shd w:val="clear" w:color="auto" w:fill="FFFFFF"/>
        </w:rPr>
        <w:t xml:space="preserve">Счётчики </w:t>
      </w:r>
      <w:r w:rsidRPr="00834524">
        <w:rPr>
          <w:lang w:val="x-none"/>
        </w:rPr>
        <w:t>АЛЬФА Т</w:t>
      </w:r>
      <w:r w:rsidRPr="00834524">
        <w:t>/</w:t>
      </w:r>
      <w:r w:rsidRPr="00834524">
        <w:rPr>
          <w:lang w:val="en-US"/>
        </w:rPr>
        <w:t>R</w:t>
      </w:r>
      <w:r w:rsidRPr="00834524">
        <w:t xml:space="preserve"> </w:t>
      </w:r>
      <w:r w:rsidRPr="00834524">
        <w:rPr>
          <w:color w:val="000000"/>
          <w:shd w:val="clear" w:color="auto" w:fill="FFFFFF"/>
        </w:rPr>
        <w:t xml:space="preserve">оснащены радиоканалом для </w:t>
      </w:r>
      <w:r w:rsidRPr="00834524">
        <w:t>передачи информации об измере</w:t>
      </w:r>
      <w:r w:rsidRPr="00834524">
        <w:t>н</w:t>
      </w:r>
      <w:r w:rsidRPr="00834524">
        <w:t>ном объёме</w:t>
      </w:r>
      <w:r w:rsidR="00D054C2">
        <w:t xml:space="preserve"> газа</w:t>
      </w:r>
      <w:r w:rsidR="00007557">
        <w:t>,</w:t>
      </w:r>
      <w:r w:rsidR="00D054C2">
        <w:t xml:space="preserve"> </w:t>
      </w:r>
      <w:r w:rsidRPr="00834524">
        <w:t xml:space="preserve"> настроечных </w:t>
      </w:r>
      <w:r w:rsidR="00007557">
        <w:t>параметров и состояния</w:t>
      </w:r>
      <w:r w:rsidR="00D054C2">
        <w:t>.</w:t>
      </w:r>
    </w:p>
    <w:p w:rsidR="00294B7F" w:rsidRPr="00834524" w:rsidRDefault="00294B7F" w:rsidP="002B30D0">
      <w:pPr>
        <w:spacing w:line="240" w:lineRule="auto"/>
        <w:ind w:firstLine="567"/>
        <w:contextualSpacing/>
      </w:pPr>
      <w:r w:rsidRPr="00834524">
        <w:t>Условия эксплуатации счётчика: температура воздуха от</w:t>
      </w:r>
      <w:r w:rsidRPr="00834524">
        <w:rPr>
          <w:color w:val="000000"/>
        </w:rPr>
        <w:t xml:space="preserve"> минус 10 до плюс 50°С,</w:t>
      </w:r>
      <w:r w:rsidRPr="00834524">
        <w:t xml:space="preserve"> вла</w:t>
      </w:r>
      <w:r w:rsidRPr="00834524">
        <w:t>ж</w:t>
      </w:r>
      <w:r w:rsidRPr="00834524">
        <w:t xml:space="preserve">ность до </w:t>
      </w:r>
      <w:r w:rsidR="00867F6A" w:rsidRPr="00867F6A">
        <w:t>9</w:t>
      </w:r>
      <w:r w:rsidRPr="00867F6A">
        <w:t xml:space="preserve">5% </w:t>
      </w:r>
      <w:r w:rsidRPr="00834524">
        <w:t>при температуре 30</w:t>
      </w:r>
      <w:r w:rsidRPr="00834524">
        <w:rPr>
          <w:color w:val="000000"/>
        </w:rPr>
        <w:t>°</w:t>
      </w:r>
      <w:r w:rsidRPr="00834524">
        <w:t>С и более низких температурах без конденсации влаги в з</w:t>
      </w:r>
      <w:r w:rsidRPr="00834524">
        <w:t>а</w:t>
      </w:r>
      <w:r w:rsidRPr="00834524">
        <w:t xml:space="preserve">крытых помещениях при отсутствии в воздухе агрессивных паров и газов. </w:t>
      </w:r>
    </w:p>
    <w:p w:rsidR="00294B7F" w:rsidRPr="00834524" w:rsidRDefault="00294B7F" w:rsidP="002B30D0">
      <w:pPr>
        <w:spacing w:line="240" w:lineRule="auto"/>
        <w:ind w:left="284" w:firstLine="425"/>
        <w:contextualSpacing/>
      </w:pPr>
      <w:r w:rsidRPr="00834524">
        <w:t xml:space="preserve">Счётчики удовлетворяют степени защиты </w:t>
      </w:r>
      <w:r w:rsidR="000E06AB">
        <w:t xml:space="preserve">оболочки </w:t>
      </w:r>
      <w:r w:rsidRPr="00834524">
        <w:t>IP40 по ГОСТ 14254-</w:t>
      </w:r>
      <w:r w:rsidR="00EC214B">
        <w:t>2015</w:t>
      </w:r>
      <w:r w:rsidRPr="00834524">
        <w:t>.</w:t>
      </w:r>
    </w:p>
    <w:p w:rsidR="00327027" w:rsidRPr="00834524" w:rsidRDefault="00327027" w:rsidP="002B30D0">
      <w:pPr>
        <w:spacing w:line="240" w:lineRule="auto"/>
        <w:contextualSpacing/>
      </w:pPr>
      <w:r w:rsidRPr="00834524">
        <w:t>Пример записи при заказе и в технической документации условного обозначения счё</w:t>
      </w:r>
      <w:r w:rsidRPr="00834524">
        <w:t>т</w:t>
      </w:r>
      <w:r w:rsidRPr="00834524">
        <w:t>чика АЛЬФА Т/</w:t>
      </w:r>
      <w:r w:rsidRPr="00834524">
        <w:rPr>
          <w:lang w:val="en-US"/>
        </w:rPr>
        <w:t>R</w:t>
      </w:r>
      <w:r w:rsidRPr="00834524">
        <w:t xml:space="preserve"> типоразмера </w:t>
      </w:r>
      <w:r w:rsidRPr="00834524">
        <w:rPr>
          <w:lang w:val="en-US"/>
        </w:rPr>
        <w:t>G</w:t>
      </w:r>
      <w:r w:rsidRPr="00834524">
        <w:t>2,5 с радиоканалом 433</w:t>
      </w:r>
      <w:r w:rsidR="003D0EDC">
        <w:t xml:space="preserve"> </w:t>
      </w:r>
      <w:r w:rsidRPr="00834524">
        <w:t xml:space="preserve">МГц. </w:t>
      </w:r>
    </w:p>
    <w:p w:rsidR="00327027" w:rsidRPr="00834524" w:rsidRDefault="00327027" w:rsidP="002B30D0">
      <w:pPr>
        <w:spacing w:line="240" w:lineRule="auto"/>
        <w:ind w:firstLine="720"/>
        <w:contextualSpacing/>
      </w:pPr>
      <w:r w:rsidRPr="00834524">
        <w:t>«Счётчик газа АЛЬФА Т/</w:t>
      </w:r>
      <w:r w:rsidRPr="00834524">
        <w:rPr>
          <w:lang w:val="en-US"/>
        </w:rPr>
        <w:t>R</w:t>
      </w:r>
      <w:r w:rsidRPr="00834524">
        <w:t xml:space="preserve"> </w:t>
      </w:r>
      <w:r w:rsidRPr="00834524">
        <w:rPr>
          <w:lang w:val="en-US"/>
        </w:rPr>
        <w:t>G</w:t>
      </w:r>
      <w:r w:rsidRPr="00834524">
        <w:t xml:space="preserve">2,5 </w:t>
      </w:r>
      <w:r w:rsidR="00EC214B">
        <w:t>ГЮНК.4</w:t>
      </w:r>
      <w:r w:rsidR="00EC214B" w:rsidRPr="00566B25">
        <w:t>07</w:t>
      </w:r>
      <w:r w:rsidR="00EC214B">
        <w:t>251.002ТУ</w:t>
      </w:r>
      <w:r w:rsidRPr="00834524">
        <w:t>».</w:t>
      </w:r>
    </w:p>
    <w:p w:rsidR="002B30D0" w:rsidRPr="009464C8" w:rsidRDefault="00327027" w:rsidP="009464C8">
      <w:pPr>
        <w:spacing w:before="120" w:line="240" w:lineRule="auto"/>
      </w:pPr>
      <w:r w:rsidRPr="00007557">
        <w:t xml:space="preserve">Режим работы счетчиков - круглосуточный. </w:t>
      </w:r>
    </w:p>
    <w:p w:rsidR="00710148" w:rsidRPr="00834524" w:rsidRDefault="00327027" w:rsidP="002B30D0">
      <w:pPr>
        <w:spacing w:before="120" w:line="240" w:lineRule="auto"/>
        <w:rPr>
          <w:b/>
        </w:rPr>
      </w:pPr>
      <w:r w:rsidRPr="00834524">
        <w:rPr>
          <w:b/>
        </w:rPr>
        <w:t xml:space="preserve">1.2 </w:t>
      </w:r>
      <w:r w:rsidR="00326C1E" w:rsidRPr="00834524">
        <w:rPr>
          <w:b/>
        </w:rPr>
        <w:t>Технические характеристики</w:t>
      </w:r>
    </w:p>
    <w:p w:rsidR="00BA2715" w:rsidRPr="00834524" w:rsidRDefault="00F4581E" w:rsidP="002B30D0">
      <w:pPr>
        <w:spacing w:line="240" w:lineRule="auto"/>
        <w:jc w:val="left"/>
      </w:pPr>
      <w:r w:rsidRPr="00834524">
        <w:t xml:space="preserve">Основные технические характеристики счетчиков приведены в таблице 1. </w:t>
      </w:r>
    </w:p>
    <w:p w:rsidR="00F10062" w:rsidRDefault="00BA2715" w:rsidP="002B30D0">
      <w:pPr>
        <w:spacing w:line="240" w:lineRule="auto"/>
        <w:jc w:val="left"/>
      </w:pPr>
      <w:r w:rsidRPr="00BA2715">
        <w:t xml:space="preserve">Габаритные и присоединительные размеры счетчика приведены на </w:t>
      </w:r>
      <w:r w:rsidR="00BB3DF6">
        <w:t>р</w:t>
      </w:r>
      <w:r w:rsidRPr="00BA2715">
        <w:t>ис</w:t>
      </w:r>
      <w:r w:rsidR="00924F41">
        <w:t xml:space="preserve">унке </w:t>
      </w:r>
      <w:r w:rsidRPr="00BA2715">
        <w:t>1.</w:t>
      </w:r>
    </w:p>
    <w:p w:rsidR="00710148" w:rsidRPr="001F3F51" w:rsidRDefault="00F4581E" w:rsidP="002B30D0">
      <w:pPr>
        <w:spacing w:before="120" w:line="240" w:lineRule="auto"/>
        <w:ind w:firstLine="0"/>
        <w:jc w:val="left"/>
      </w:pPr>
      <w:r w:rsidRPr="001F3F51"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1134"/>
        <w:gridCol w:w="1134"/>
      </w:tblGrid>
      <w:tr w:rsidR="00F10062" w:rsidRPr="002A7C03" w:rsidTr="00B25473">
        <w:trPr>
          <w:trHeight w:val="261"/>
        </w:trPr>
        <w:tc>
          <w:tcPr>
            <w:tcW w:w="7479" w:type="dxa"/>
            <w:vMerge w:val="restart"/>
            <w:shd w:val="clear" w:color="auto" w:fill="auto"/>
            <w:vAlign w:val="center"/>
          </w:tcPr>
          <w:p w:rsidR="00F10062" w:rsidRPr="00090250" w:rsidRDefault="00586904" w:rsidP="002B30D0">
            <w:pPr>
              <w:pStyle w:val="af8"/>
              <w:jc w:val="center"/>
              <w:rPr>
                <w:sz w:val="24"/>
                <w:szCs w:val="24"/>
              </w:rPr>
            </w:pPr>
            <w:r w:rsidRPr="00090250">
              <w:rPr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90250" w:rsidRDefault="00586904" w:rsidP="002B30D0">
            <w:pPr>
              <w:pStyle w:val="af8"/>
              <w:jc w:val="center"/>
              <w:rPr>
                <w:sz w:val="24"/>
                <w:szCs w:val="24"/>
              </w:rPr>
            </w:pPr>
            <w:r w:rsidRPr="00090250">
              <w:rPr>
                <w:sz w:val="24"/>
                <w:szCs w:val="24"/>
              </w:rPr>
              <w:t xml:space="preserve">Типоразмер </w:t>
            </w:r>
          </w:p>
          <w:p w:rsidR="00F10062" w:rsidRPr="00090250" w:rsidRDefault="00586904" w:rsidP="002B30D0">
            <w:pPr>
              <w:pStyle w:val="af8"/>
              <w:jc w:val="center"/>
              <w:rPr>
                <w:sz w:val="24"/>
                <w:szCs w:val="24"/>
              </w:rPr>
            </w:pPr>
            <w:r w:rsidRPr="00090250">
              <w:rPr>
                <w:sz w:val="24"/>
                <w:szCs w:val="24"/>
              </w:rPr>
              <w:t>счётчика</w:t>
            </w:r>
          </w:p>
        </w:tc>
      </w:tr>
      <w:tr w:rsidR="00F10062" w:rsidRPr="002A7C03" w:rsidTr="00B454C3">
        <w:trPr>
          <w:trHeight w:val="277"/>
          <w:tblHeader/>
        </w:trPr>
        <w:tc>
          <w:tcPr>
            <w:tcW w:w="7479" w:type="dxa"/>
            <w:vMerge/>
            <w:shd w:val="clear" w:color="auto" w:fill="auto"/>
          </w:tcPr>
          <w:p w:rsidR="00F10062" w:rsidRPr="00090250" w:rsidRDefault="00F10062" w:rsidP="002B30D0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0062" w:rsidRPr="00090250" w:rsidRDefault="00586904" w:rsidP="002B30D0">
            <w:pPr>
              <w:pStyle w:val="af8"/>
              <w:jc w:val="center"/>
              <w:rPr>
                <w:sz w:val="24"/>
                <w:szCs w:val="24"/>
              </w:rPr>
            </w:pPr>
            <w:r w:rsidRPr="00090250">
              <w:rPr>
                <w:sz w:val="24"/>
                <w:szCs w:val="24"/>
              </w:rPr>
              <w:t>G1,6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062" w:rsidRPr="00090250" w:rsidRDefault="00586904" w:rsidP="002B30D0">
            <w:pPr>
              <w:pStyle w:val="af8"/>
              <w:jc w:val="center"/>
              <w:rPr>
                <w:sz w:val="24"/>
                <w:szCs w:val="24"/>
              </w:rPr>
            </w:pPr>
            <w:r w:rsidRPr="00090250">
              <w:rPr>
                <w:sz w:val="24"/>
                <w:szCs w:val="24"/>
              </w:rPr>
              <w:t>G2,5</w:t>
            </w:r>
          </w:p>
        </w:tc>
      </w:tr>
      <w:tr w:rsidR="00F10062" w:rsidRPr="002A7C03" w:rsidTr="00B25473">
        <w:tc>
          <w:tcPr>
            <w:tcW w:w="7479" w:type="dxa"/>
            <w:shd w:val="clear" w:color="auto" w:fill="auto"/>
          </w:tcPr>
          <w:p w:rsidR="00F10062" w:rsidRPr="002A7C03" w:rsidRDefault="00F10062" w:rsidP="002B30D0">
            <w:pPr>
              <w:pStyle w:val="af8"/>
              <w:rPr>
                <w:sz w:val="24"/>
                <w:szCs w:val="24"/>
              </w:rPr>
            </w:pPr>
            <w:r w:rsidRPr="002A7C03">
              <w:rPr>
                <w:sz w:val="24"/>
                <w:szCs w:val="24"/>
              </w:rPr>
              <w:t>Максимальный расход газа Q</w:t>
            </w:r>
            <w:r w:rsidRPr="002A7C03">
              <w:rPr>
                <w:sz w:val="24"/>
                <w:szCs w:val="24"/>
                <w:vertAlign w:val="subscript"/>
              </w:rPr>
              <w:t>макс</w:t>
            </w:r>
            <w:r w:rsidRPr="002A7C03">
              <w:rPr>
                <w:sz w:val="24"/>
                <w:szCs w:val="24"/>
              </w:rPr>
              <w:t>, м</w:t>
            </w:r>
            <w:r w:rsidRPr="002A7C03">
              <w:rPr>
                <w:sz w:val="24"/>
                <w:szCs w:val="24"/>
                <w:vertAlign w:val="superscript"/>
              </w:rPr>
              <w:t>3</w:t>
            </w:r>
            <w:r w:rsidRPr="002A7C03">
              <w:rPr>
                <w:sz w:val="24"/>
                <w:szCs w:val="24"/>
              </w:rPr>
              <w:t>/ч</w:t>
            </w:r>
          </w:p>
        </w:tc>
        <w:tc>
          <w:tcPr>
            <w:tcW w:w="1134" w:type="dxa"/>
            <w:shd w:val="clear" w:color="auto" w:fill="auto"/>
          </w:tcPr>
          <w:p w:rsidR="00F10062" w:rsidRPr="002A7C03" w:rsidRDefault="00F10062" w:rsidP="002B30D0">
            <w:pPr>
              <w:pStyle w:val="af8"/>
              <w:jc w:val="center"/>
              <w:rPr>
                <w:sz w:val="24"/>
                <w:szCs w:val="24"/>
              </w:rPr>
            </w:pPr>
            <w:r w:rsidRPr="002A7C03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</w:tcPr>
          <w:p w:rsidR="00F10062" w:rsidRPr="002A7C03" w:rsidRDefault="00F10062" w:rsidP="002B30D0">
            <w:pPr>
              <w:pStyle w:val="af8"/>
              <w:jc w:val="center"/>
              <w:rPr>
                <w:sz w:val="24"/>
                <w:szCs w:val="24"/>
              </w:rPr>
            </w:pPr>
            <w:r w:rsidRPr="002A7C03">
              <w:rPr>
                <w:sz w:val="24"/>
                <w:szCs w:val="24"/>
              </w:rPr>
              <w:t>4</w:t>
            </w:r>
            <w:r w:rsidR="00C01399">
              <w:rPr>
                <w:sz w:val="24"/>
                <w:szCs w:val="24"/>
              </w:rPr>
              <w:t>,0</w:t>
            </w:r>
          </w:p>
        </w:tc>
      </w:tr>
      <w:tr w:rsidR="00F10062" w:rsidRPr="002A7C03" w:rsidTr="00B25473">
        <w:tc>
          <w:tcPr>
            <w:tcW w:w="7479" w:type="dxa"/>
            <w:shd w:val="clear" w:color="auto" w:fill="auto"/>
          </w:tcPr>
          <w:p w:rsidR="00F10062" w:rsidRPr="002A7C03" w:rsidRDefault="00F10062" w:rsidP="002B30D0">
            <w:pPr>
              <w:pStyle w:val="af8"/>
              <w:rPr>
                <w:sz w:val="24"/>
                <w:szCs w:val="24"/>
              </w:rPr>
            </w:pPr>
            <w:r w:rsidRPr="002A7C03">
              <w:rPr>
                <w:sz w:val="24"/>
                <w:szCs w:val="24"/>
              </w:rPr>
              <w:t>Номинальный расход газа Q</w:t>
            </w:r>
            <w:r w:rsidRPr="002A7C03">
              <w:rPr>
                <w:sz w:val="24"/>
                <w:szCs w:val="24"/>
                <w:vertAlign w:val="subscript"/>
              </w:rPr>
              <w:t>ном</w:t>
            </w:r>
            <w:r w:rsidRPr="002A7C03">
              <w:rPr>
                <w:sz w:val="24"/>
                <w:szCs w:val="24"/>
              </w:rPr>
              <w:t>, м</w:t>
            </w:r>
            <w:r w:rsidRPr="002A7C03">
              <w:rPr>
                <w:sz w:val="24"/>
                <w:szCs w:val="24"/>
                <w:vertAlign w:val="superscript"/>
              </w:rPr>
              <w:t>3</w:t>
            </w:r>
            <w:r w:rsidRPr="002A7C03">
              <w:rPr>
                <w:sz w:val="24"/>
                <w:szCs w:val="24"/>
              </w:rPr>
              <w:t>/ч</w:t>
            </w:r>
          </w:p>
        </w:tc>
        <w:tc>
          <w:tcPr>
            <w:tcW w:w="1134" w:type="dxa"/>
            <w:shd w:val="clear" w:color="auto" w:fill="auto"/>
          </w:tcPr>
          <w:p w:rsidR="00F10062" w:rsidRPr="002A7C03" w:rsidRDefault="00F10062" w:rsidP="002B30D0">
            <w:pPr>
              <w:pStyle w:val="af8"/>
              <w:jc w:val="center"/>
              <w:rPr>
                <w:sz w:val="24"/>
                <w:szCs w:val="24"/>
              </w:rPr>
            </w:pPr>
            <w:r w:rsidRPr="002A7C03">
              <w:rPr>
                <w:sz w:val="24"/>
                <w:szCs w:val="24"/>
              </w:rPr>
              <w:t>1,6</w:t>
            </w:r>
          </w:p>
        </w:tc>
        <w:tc>
          <w:tcPr>
            <w:tcW w:w="1134" w:type="dxa"/>
            <w:shd w:val="clear" w:color="auto" w:fill="auto"/>
          </w:tcPr>
          <w:p w:rsidR="00F10062" w:rsidRPr="002A7C03" w:rsidRDefault="00F10062" w:rsidP="002B30D0">
            <w:pPr>
              <w:pStyle w:val="af8"/>
              <w:jc w:val="center"/>
              <w:rPr>
                <w:sz w:val="24"/>
                <w:szCs w:val="24"/>
              </w:rPr>
            </w:pPr>
            <w:r w:rsidRPr="002A7C03">
              <w:rPr>
                <w:sz w:val="24"/>
                <w:szCs w:val="24"/>
              </w:rPr>
              <w:t>2,5</w:t>
            </w:r>
          </w:p>
        </w:tc>
      </w:tr>
      <w:tr w:rsidR="00F10062" w:rsidRPr="002A7C03" w:rsidTr="00B25473">
        <w:tc>
          <w:tcPr>
            <w:tcW w:w="7479" w:type="dxa"/>
            <w:shd w:val="clear" w:color="auto" w:fill="auto"/>
          </w:tcPr>
          <w:p w:rsidR="00F10062" w:rsidRPr="002A7C03" w:rsidRDefault="00F10062" w:rsidP="002B30D0">
            <w:pPr>
              <w:pStyle w:val="af8"/>
              <w:rPr>
                <w:sz w:val="24"/>
                <w:szCs w:val="24"/>
              </w:rPr>
            </w:pPr>
            <w:r w:rsidRPr="002A7C03">
              <w:rPr>
                <w:sz w:val="24"/>
                <w:szCs w:val="24"/>
              </w:rPr>
              <w:t>Минимальный расход газа Q</w:t>
            </w:r>
            <w:r w:rsidRPr="002A7C03">
              <w:rPr>
                <w:sz w:val="24"/>
                <w:szCs w:val="24"/>
                <w:vertAlign w:val="subscript"/>
              </w:rPr>
              <w:t>мин</w:t>
            </w:r>
            <w:r w:rsidRPr="002A7C03">
              <w:rPr>
                <w:sz w:val="24"/>
                <w:szCs w:val="24"/>
              </w:rPr>
              <w:t>, м</w:t>
            </w:r>
            <w:r w:rsidRPr="002A7C03">
              <w:rPr>
                <w:sz w:val="24"/>
                <w:szCs w:val="24"/>
                <w:vertAlign w:val="superscript"/>
              </w:rPr>
              <w:t>3</w:t>
            </w:r>
            <w:r w:rsidRPr="002A7C03">
              <w:rPr>
                <w:sz w:val="24"/>
                <w:szCs w:val="24"/>
              </w:rPr>
              <w:t>/ч</w:t>
            </w:r>
          </w:p>
        </w:tc>
        <w:tc>
          <w:tcPr>
            <w:tcW w:w="1134" w:type="dxa"/>
            <w:shd w:val="clear" w:color="auto" w:fill="auto"/>
          </w:tcPr>
          <w:p w:rsidR="00F10062" w:rsidRPr="002A7C03" w:rsidRDefault="00F10062" w:rsidP="002B30D0">
            <w:pPr>
              <w:pStyle w:val="af8"/>
              <w:jc w:val="center"/>
              <w:rPr>
                <w:sz w:val="24"/>
                <w:szCs w:val="24"/>
              </w:rPr>
            </w:pPr>
            <w:r w:rsidRPr="002A7C03">
              <w:rPr>
                <w:sz w:val="24"/>
                <w:szCs w:val="24"/>
              </w:rPr>
              <w:t>0,016</w:t>
            </w:r>
          </w:p>
        </w:tc>
        <w:tc>
          <w:tcPr>
            <w:tcW w:w="1134" w:type="dxa"/>
            <w:shd w:val="clear" w:color="auto" w:fill="auto"/>
          </w:tcPr>
          <w:p w:rsidR="00F10062" w:rsidRPr="002A7C03" w:rsidRDefault="00F10062" w:rsidP="002B30D0">
            <w:pPr>
              <w:pStyle w:val="af8"/>
              <w:jc w:val="center"/>
              <w:rPr>
                <w:sz w:val="24"/>
                <w:szCs w:val="24"/>
              </w:rPr>
            </w:pPr>
            <w:r w:rsidRPr="002A7C03">
              <w:rPr>
                <w:sz w:val="24"/>
                <w:szCs w:val="24"/>
              </w:rPr>
              <w:t>0,025</w:t>
            </w:r>
          </w:p>
        </w:tc>
      </w:tr>
      <w:tr w:rsidR="007D2905" w:rsidRPr="002A7C03" w:rsidTr="00B25473">
        <w:tc>
          <w:tcPr>
            <w:tcW w:w="7479" w:type="dxa"/>
            <w:shd w:val="clear" w:color="auto" w:fill="auto"/>
          </w:tcPr>
          <w:p w:rsidR="007D2905" w:rsidRPr="002A7C03" w:rsidRDefault="007D2905" w:rsidP="002B30D0">
            <w:pPr>
              <w:pStyle w:val="af8"/>
              <w:rPr>
                <w:sz w:val="24"/>
                <w:szCs w:val="24"/>
              </w:rPr>
            </w:pPr>
            <w:r w:rsidRPr="002A7C03">
              <w:rPr>
                <w:sz w:val="24"/>
                <w:szCs w:val="24"/>
              </w:rPr>
              <w:t>Порог чувствительности, м</w:t>
            </w:r>
            <w:r w:rsidRPr="002A7C03">
              <w:rPr>
                <w:sz w:val="24"/>
                <w:szCs w:val="24"/>
                <w:vertAlign w:val="superscript"/>
              </w:rPr>
              <w:t>3</w:t>
            </w:r>
            <w:r w:rsidRPr="002A7C03">
              <w:rPr>
                <w:sz w:val="24"/>
                <w:szCs w:val="24"/>
              </w:rPr>
              <w:t>/ч, не более</w:t>
            </w:r>
          </w:p>
        </w:tc>
        <w:tc>
          <w:tcPr>
            <w:tcW w:w="1134" w:type="dxa"/>
            <w:shd w:val="clear" w:color="auto" w:fill="auto"/>
          </w:tcPr>
          <w:p w:rsidR="007D2905" w:rsidRPr="002A7C03" w:rsidRDefault="007D2905" w:rsidP="002B30D0">
            <w:pPr>
              <w:pStyle w:val="af8"/>
              <w:ind w:left="-108"/>
              <w:jc w:val="center"/>
              <w:rPr>
                <w:sz w:val="24"/>
                <w:szCs w:val="24"/>
              </w:rPr>
            </w:pPr>
            <w:r w:rsidRPr="004B31C5">
              <w:rPr>
                <w:sz w:val="24"/>
                <w:szCs w:val="24"/>
              </w:rPr>
              <w:t>0,006</w:t>
            </w:r>
            <w:r w:rsidRPr="006D3D34">
              <w:rPr>
                <w:sz w:val="24"/>
                <w:szCs w:val="24"/>
                <w:lang w:val="en-US"/>
              </w:rPr>
              <w:t>Q</w:t>
            </w:r>
            <w:r w:rsidRPr="006D3D34">
              <w:rPr>
                <w:sz w:val="24"/>
                <w:szCs w:val="24"/>
                <w:vertAlign w:val="subscript"/>
              </w:rPr>
              <w:t>ном</w:t>
            </w:r>
          </w:p>
        </w:tc>
        <w:tc>
          <w:tcPr>
            <w:tcW w:w="1134" w:type="dxa"/>
            <w:shd w:val="clear" w:color="auto" w:fill="auto"/>
          </w:tcPr>
          <w:p w:rsidR="007D2905" w:rsidRPr="002A7C03" w:rsidRDefault="007D2905" w:rsidP="002B30D0">
            <w:pPr>
              <w:pStyle w:val="af8"/>
              <w:ind w:left="-108"/>
              <w:jc w:val="center"/>
              <w:rPr>
                <w:sz w:val="24"/>
                <w:szCs w:val="24"/>
              </w:rPr>
            </w:pPr>
            <w:r w:rsidRPr="004B31C5">
              <w:rPr>
                <w:sz w:val="24"/>
                <w:szCs w:val="24"/>
              </w:rPr>
              <w:t>0,004</w:t>
            </w:r>
            <w:r w:rsidRPr="002A7C03">
              <w:rPr>
                <w:sz w:val="24"/>
                <w:szCs w:val="24"/>
                <w:lang w:val="en-US"/>
              </w:rPr>
              <w:t>Q</w:t>
            </w:r>
            <w:r w:rsidRPr="002A7C03">
              <w:rPr>
                <w:sz w:val="24"/>
                <w:szCs w:val="24"/>
                <w:vertAlign w:val="subscript"/>
              </w:rPr>
              <w:t>ном</w:t>
            </w:r>
          </w:p>
        </w:tc>
      </w:tr>
      <w:tr w:rsidR="007D2905" w:rsidRPr="002A7C03" w:rsidTr="00B25473">
        <w:tc>
          <w:tcPr>
            <w:tcW w:w="7479" w:type="dxa"/>
            <w:shd w:val="clear" w:color="auto" w:fill="auto"/>
          </w:tcPr>
          <w:p w:rsidR="007D2905" w:rsidRPr="002A7C03" w:rsidRDefault="007D2905" w:rsidP="002B30D0">
            <w:pPr>
              <w:pStyle w:val="af8"/>
              <w:rPr>
                <w:sz w:val="24"/>
                <w:szCs w:val="24"/>
              </w:rPr>
            </w:pPr>
            <w:r w:rsidRPr="002A7C03">
              <w:rPr>
                <w:sz w:val="24"/>
                <w:szCs w:val="24"/>
              </w:rPr>
              <w:t>Допускаемая потеря давления при Q</w:t>
            </w:r>
            <w:r w:rsidRPr="002A7C03">
              <w:rPr>
                <w:sz w:val="24"/>
                <w:szCs w:val="24"/>
                <w:vertAlign w:val="subscript"/>
              </w:rPr>
              <w:t>макс</w:t>
            </w:r>
            <w:r w:rsidRPr="002A7C03">
              <w:rPr>
                <w:sz w:val="24"/>
                <w:szCs w:val="24"/>
              </w:rPr>
              <w:t>, Па, не более</w:t>
            </w:r>
          </w:p>
        </w:tc>
        <w:tc>
          <w:tcPr>
            <w:tcW w:w="1134" w:type="dxa"/>
            <w:shd w:val="clear" w:color="auto" w:fill="auto"/>
          </w:tcPr>
          <w:p w:rsidR="007D2905" w:rsidRPr="002A7C03" w:rsidRDefault="007D2905" w:rsidP="002B30D0">
            <w:pPr>
              <w:pStyle w:val="af8"/>
              <w:jc w:val="center"/>
              <w:rPr>
                <w:sz w:val="24"/>
                <w:szCs w:val="24"/>
              </w:rPr>
            </w:pPr>
            <w:r w:rsidRPr="002A7C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D2905" w:rsidRPr="002A7C03" w:rsidRDefault="007D2905" w:rsidP="002B30D0">
            <w:pPr>
              <w:pStyle w:val="af8"/>
              <w:jc w:val="center"/>
              <w:rPr>
                <w:sz w:val="24"/>
                <w:szCs w:val="24"/>
              </w:rPr>
            </w:pPr>
            <w:r w:rsidRPr="002A7C03">
              <w:rPr>
                <w:sz w:val="24"/>
                <w:szCs w:val="24"/>
              </w:rPr>
              <w:t>400</w:t>
            </w:r>
          </w:p>
        </w:tc>
      </w:tr>
      <w:tr w:rsidR="007D2905" w:rsidRPr="002A7C03" w:rsidTr="00B25473">
        <w:tc>
          <w:tcPr>
            <w:tcW w:w="7479" w:type="dxa"/>
            <w:shd w:val="clear" w:color="auto" w:fill="auto"/>
          </w:tcPr>
          <w:p w:rsidR="007D2905" w:rsidRPr="002A7C03" w:rsidRDefault="007D2905" w:rsidP="002B30D0">
            <w:pPr>
              <w:pStyle w:val="af8"/>
              <w:rPr>
                <w:sz w:val="24"/>
                <w:szCs w:val="24"/>
              </w:rPr>
            </w:pPr>
            <w:r w:rsidRPr="002A7C03">
              <w:rPr>
                <w:sz w:val="24"/>
                <w:szCs w:val="24"/>
              </w:rPr>
              <w:t>Максимальное избыточное рабочее давление газа, кПа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D2905" w:rsidRPr="002A7C03" w:rsidRDefault="007D2905" w:rsidP="002B30D0">
            <w:pPr>
              <w:pStyle w:val="af8"/>
              <w:jc w:val="center"/>
              <w:rPr>
                <w:sz w:val="24"/>
                <w:szCs w:val="24"/>
              </w:rPr>
            </w:pPr>
            <w:r w:rsidRPr="002A7C03">
              <w:rPr>
                <w:sz w:val="24"/>
                <w:szCs w:val="24"/>
              </w:rPr>
              <w:t>5</w:t>
            </w:r>
          </w:p>
        </w:tc>
      </w:tr>
      <w:tr w:rsidR="007D2905" w:rsidRPr="002A7C03" w:rsidTr="00B454C3">
        <w:trPr>
          <w:trHeight w:val="1356"/>
        </w:trPr>
        <w:tc>
          <w:tcPr>
            <w:tcW w:w="7479" w:type="dxa"/>
            <w:shd w:val="clear" w:color="auto" w:fill="auto"/>
          </w:tcPr>
          <w:p w:rsidR="007D2905" w:rsidRPr="004E603D" w:rsidRDefault="007D2905" w:rsidP="002B30D0">
            <w:pPr>
              <w:spacing w:line="240" w:lineRule="auto"/>
              <w:ind w:firstLine="0"/>
            </w:pPr>
            <w:r w:rsidRPr="00A67A23">
              <w:lastRenderedPageBreak/>
              <w:t>Пределы  допус</w:t>
            </w:r>
            <w:r>
              <w:t>каемой</w:t>
            </w:r>
            <w:r w:rsidRPr="00A67A23">
              <w:t xml:space="preserve"> относительной погрешности измерений</w:t>
            </w:r>
            <w:r w:rsidRPr="009A627B">
              <w:t xml:space="preserve"> объ</w:t>
            </w:r>
            <w:r w:rsidRPr="009A627B">
              <w:t>е</w:t>
            </w:r>
            <w:r w:rsidRPr="009A627B">
              <w:t>ма</w:t>
            </w:r>
            <w:r>
              <w:t xml:space="preserve"> газа</w:t>
            </w:r>
            <w:r w:rsidRPr="0089280C">
              <w:t>, приведенного к стандартным условиям, в диапазоне</w:t>
            </w:r>
            <w:r>
              <w:t xml:space="preserve"> рабочих температур газа,</w:t>
            </w:r>
            <w:r w:rsidRPr="009A627B">
              <w:t xml:space="preserve"> в диапазоне расходов</w:t>
            </w:r>
            <w:r w:rsidRPr="004E603D">
              <w:t>, %:</w:t>
            </w:r>
          </w:p>
          <w:p w:rsidR="007D2905" w:rsidRPr="004E603D" w:rsidRDefault="007D2905" w:rsidP="002B30D0">
            <w:pPr>
              <w:spacing w:line="240" w:lineRule="auto"/>
              <w:rPr>
                <w:vertAlign w:val="subscript"/>
              </w:rPr>
            </w:pPr>
            <w:r w:rsidRPr="004E603D">
              <w:t>От Q</w:t>
            </w:r>
            <w:r w:rsidRPr="004E603D">
              <w:rPr>
                <w:vertAlign w:val="subscript"/>
              </w:rPr>
              <w:t>мин</w:t>
            </w:r>
            <w:r w:rsidRPr="004E603D">
              <w:t xml:space="preserve">  до  0,1Q</w:t>
            </w:r>
            <w:r w:rsidRPr="004E603D">
              <w:rPr>
                <w:vertAlign w:val="subscript"/>
              </w:rPr>
              <w:t>ном</w:t>
            </w:r>
          </w:p>
          <w:p w:rsidR="007D2905" w:rsidRPr="004E603D" w:rsidRDefault="007D2905" w:rsidP="002B30D0">
            <w:pPr>
              <w:spacing w:line="240" w:lineRule="auto"/>
            </w:pPr>
            <w:r w:rsidRPr="004E603D">
              <w:t>От 0,1Q</w:t>
            </w:r>
            <w:r w:rsidRPr="004E603D">
              <w:rPr>
                <w:vertAlign w:val="subscript"/>
              </w:rPr>
              <w:t>ном</w:t>
            </w:r>
            <w:r w:rsidRPr="004E603D">
              <w:t xml:space="preserve">  до  Q</w:t>
            </w:r>
            <w:r w:rsidRPr="004E603D">
              <w:rPr>
                <w:vertAlign w:val="subscript"/>
              </w:rPr>
              <w:t>макс</w:t>
            </w:r>
            <w:r>
              <w:t xml:space="preserve">  включительно</w:t>
            </w:r>
            <w:r w:rsidRPr="004E603D"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D2905" w:rsidRPr="002A7C03" w:rsidRDefault="007D2905" w:rsidP="002B30D0">
            <w:pPr>
              <w:spacing w:line="240" w:lineRule="auto"/>
              <w:jc w:val="center"/>
            </w:pPr>
          </w:p>
          <w:p w:rsidR="007D2905" w:rsidRPr="002A7C03" w:rsidRDefault="007D2905" w:rsidP="002B30D0">
            <w:pPr>
              <w:spacing w:line="240" w:lineRule="auto"/>
            </w:pPr>
          </w:p>
          <w:p w:rsidR="00EE166F" w:rsidRDefault="00EE166F" w:rsidP="00B454C3">
            <w:pPr>
              <w:spacing w:line="240" w:lineRule="auto"/>
              <w:ind w:firstLine="0"/>
            </w:pPr>
          </w:p>
          <w:p w:rsidR="007D2905" w:rsidRPr="002A7C03" w:rsidRDefault="00EE166F" w:rsidP="002B30D0">
            <w:pPr>
              <w:spacing w:line="240" w:lineRule="auto"/>
              <w:ind w:left="34" w:firstLine="0"/>
            </w:pPr>
            <w:r>
              <w:t xml:space="preserve">             </w:t>
            </w:r>
            <w:r w:rsidR="007D2905" w:rsidRPr="002A7C03">
              <w:t>±3,0</w:t>
            </w:r>
          </w:p>
          <w:p w:rsidR="007D2905" w:rsidRPr="002A7C03" w:rsidRDefault="007D2905" w:rsidP="002B30D0">
            <w:pPr>
              <w:spacing w:line="240" w:lineRule="auto"/>
              <w:ind w:left="34" w:firstLine="0"/>
              <w:jc w:val="center"/>
            </w:pPr>
            <w:r w:rsidRPr="002A7C03">
              <w:t>±1,</w:t>
            </w:r>
            <w:r w:rsidR="00EE166F">
              <w:t>5</w:t>
            </w:r>
          </w:p>
        </w:tc>
      </w:tr>
      <w:tr w:rsidR="007D2905" w:rsidRPr="002A7C03" w:rsidTr="00B25473">
        <w:tc>
          <w:tcPr>
            <w:tcW w:w="7479" w:type="dxa"/>
            <w:shd w:val="clear" w:color="auto" w:fill="auto"/>
          </w:tcPr>
          <w:p w:rsidR="007D2905" w:rsidRPr="002A7C03" w:rsidRDefault="007D2905" w:rsidP="002B30D0">
            <w:pPr>
              <w:pStyle w:val="af8"/>
              <w:ind w:right="-108"/>
              <w:rPr>
                <w:sz w:val="24"/>
                <w:szCs w:val="24"/>
                <w:lang w:eastAsia="ar-SA"/>
              </w:rPr>
            </w:pPr>
            <w:r w:rsidRPr="001D081D">
              <w:rPr>
                <w:sz w:val="24"/>
                <w:szCs w:val="24"/>
                <w:lang w:eastAsia="ar-SA"/>
              </w:rPr>
              <w:t>Пределы абсолютной погрешности встроенного преобразователя те</w:t>
            </w:r>
            <w:r w:rsidRPr="001D081D">
              <w:rPr>
                <w:sz w:val="24"/>
                <w:szCs w:val="24"/>
                <w:lang w:eastAsia="ar-SA"/>
              </w:rPr>
              <w:t>м</w:t>
            </w:r>
            <w:r w:rsidRPr="001D081D">
              <w:rPr>
                <w:sz w:val="24"/>
                <w:szCs w:val="24"/>
                <w:lang w:eastAsia="ar-SA"/>
              </w:rPr>
              <w:t xml:space="preserve">пературы в диапазоне температур рабочей среды от минус 10 до </w:t>
            </w:r>
            <w:r w:rsidRPr="001D081D">
              <w:rPr>
                <w:sz w:val="24"/>
                <w:szCs w:val="24"/>
                <w:lang w:eastAsia="ru-RU"/>
              </w:rPr>
              <w:t xml:space="preserve">плюс </w:t>
            </w:r>
            <w:r w:rsidRPr="001D081D">
              <w:rPr>
                <w:sz w:val="24"/>
                <w:szCs w:val="24"/>
                <w:lang w:eastAsia="ar-SA"/>
              </w:rPr>
              <w:t>50 °С</w:t>
            </w:r>
            <w:r w:rsidRPr="001D081D">
              <w:rPr>
                <w:snapToGrid w:val="0"/>
                <w:sz w:val="24"/>
                <w:szCs w:val="24"/>
              </w:rPr>
              <w:t>,</w:t>
            </w:r>
            <w:r w:rsidRPr="001D081D">
              <w:rPr>
                <w:spacing w:val="2"/>
                <w:sz w:val="24"/>
                <w:szCs w:val="24"/>
                <w:lang w:eastAsia="ru-RU"/>
              </w:rPr>
              <w:t xml:space="preserve"> </w:t>
            </w:r>
            <w:r w:rsidRPr="001D081D">
              <w:rPr>
                <w:snapToGrid w:val="0"/>
                <w:sz w:val="24"/>
                <w:szCs w:val="24"/>
              </w:rPr>
              <w:t>°С,</w:t>
            </w:r>
            <w:r w:rsidRPr="001D081D">
              <w:rPr>
                <w:spacing w:val="2"/>
                <w:sz w:val="24"/>
                <w:szCs w:val="24"/>
                <w:lang w:eastAsia="ru-RU"/>
              </w:rPr>
              <w:t xml:space="preserve"> не более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D2905" w:rsidRPr="002A7C03" w:rsidRDefault="007D2905" w:rsidP="002B30D0">
            <w:pPr>
              <w:pStyle w:val="af8"/>
              <w:jc w:val="center"/>
              <w:rPr>
                <w:lang w:eastAsia="ar-SA"/>
              </w:rPr>
            </w:pPr>
          </w:p>
          <w:p w:rsidR="007D2905" w:rsidRPr="002A7C03" w:rsidRDefault="007D2905" w:rsidP="002B30D0">
            <w:pPr>
              <w:pStyle w:val="af8"/>
              <w:jc w:val="center"/>
              <w:rPr>
                <w:sz w:val="24"/>
                <w:szCs w:val="24"/>
              </w:rPr>
            </w:pPr>
            <w:r w:rsidRPr="002A7C03">
              <w:rPr>
                <w:sz w:val="24"/>
                <w:szCs w:val="24"/>
                <w:lang w:eastAsia="ar-SA"/>
              </w:rPr>
              <w:t>±0,5</w:t>
            </w:r>
          </w:p>
        </w:tc>
      </w:tr>
      <w:tr w:rsidR="007D2905" w:rsidRPr="002A7C03" w:rsidTr="00B25473">
        <w:trPr>
          <w:cantSplit/>
        </w:trPr>
        <w:tc>
          <w:tcPr>
            <w:tcW w:w="7479" w:type="dxa"/>
            <w:shd w:val="clear" w:color="auto" w:fill="auto"/>
          </w:tcPr>
          <w:p w:rsidR="007D2905" w:rsidRPr="002A7C03" w:rsidRDefault="007D2905" w:rsidP="002B30D0">
            <w:pPr>
              <w:pStyle w:val="af8"/>
              <w:rPr>
                <w:sz w:val="24"/>
                <w:szCs w:val="24"/>
              </w:rPr>
            </w:pPr>
            <w:r w:rsidRPr="002A7C03">
              <w:rPr>
                <w:sz w:val="24"/>
                <w:szCs w:val="24"/>
              </w:rPr>
              <w:t>Ёмкость отсчётного устройства, м</w:t>
            </w:r>
            <w:r w:rsidRPr="002A7C0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D2905" w:rsidRPr="002A7C03" w:rsidRDefault="007D2905" w:rsidP="002B30D0">
            <w:pPr>
              <w:pStyle w:val="af8"/>
              <w:jc w:val="center"/>
              <w:rPr>
                <w:sz w:val="24"/>
                <w:szCs w:val="24"/>
              </w:rPr>
            </w:pPr>
            <w:r w:rsidRPr="002A7C03">
              <w:rPr>
                <w:sz w:val="24"/>
                <w:szCs w:val="24"/>
                <w:lang w:eastAsia="ru-RU"/>
              </w:rPr>
              <w:t>999999,999</w:t>
            </w:r>
          </w:p>
        </w:tc>
      </w:tr>
      <w:tr w:rsidR="007D2905" w:rsidRPr="002A7C03" w:rsidTr="00B25473">
        <w:tc>
          <w:tcPr>
            <w:tcW w:w="7479" w:type="dxa"/>
            <w:shd w:val="clear" w:color="auto" w:fill="auto"/>
          </w:tcPr>
          <w:p w:rsidR="007D2905" w:rsidRPr="002A7C03" w:rsidRDefault="007D2905" w:rsidP="002B30D0">
            <w:pPr>
              <w:pStyle w:val="af8"/>
              <w:rPr>
                <w:sz w:val="24"/>
                <w:szCs w:val="24"/>
              </w:rPr>
            </w:pPr>
            <w:r w:rsidRPr="002A7C03">
              <w:rPr>
                <w:sz w:val="24"/>
                <w:szCs w:val="24"/>
              </w:rPr>
              <w:t>Цена наименьшего разряда индикатора при индикации израсходова</w:t>
            </w:r>
            <w:r w:rsidRPr="002A7C03">
              <w:rPr>
                <w:sz w:val="24"/>
                <w:szCs w:val="24"/>
              </w:rPr>
              <w:t>н</w:t>
            </w:r>
            <w:r w:rsidRPr="002A7C03">
              <w:rPr>
                <w:sz w:val="24"/>
                <w:szCs w:val="24"/>
              </w:rPr>
              <w:t xml:space="preserve">ного объёма газа в режимах работы: </w:t>
            </w:r>
          </w:p>
          <w:p w:rsidR="007D2905" w:rsidRPr="002A7C03" w:rsidRDefault="007D2905" w:rsidP="002B30D0">
            <w:pPr>
              <w:pStyle w:val="af8"/>
              <w:rPr>
                <w:sz w:val="24"/>
                <w:szCs w:val="24"/>
              </w:rPr>
            </w:pPr>
            <w:r w:rsidRPr="002A7C03">
              <w:rPr>
                <w:sz w:val="24"/>
                <w:szCs w:val="24"/>
              </w:rPr>
              <w:t xml:space="preserve">                - эксплуатационном, м</w:t>
            </w:r>
            <w:r w:rsidRPr="002A7C03">
              <w:rPr>
                <w:sz w:val="24"/>
                <w:szCs w:val="24"/>
                <w:vertAlign w:val="superscript"/>
              </w:rPr>
              <w:t>3</w:t>
            </w:r>
          </w:p>
          <w:p w:rsidR="007D2905" w:rsidRPr="002A7C03" w:rsidRDefault="007D2905" w:rsidP="002B30D0">
            <w:pPr>
              <w:pStyle w:val="af8"/>
              <w:rPr>
                <w:sz w:val="24"/>
                <w:szCs w:val="24"/>
              </w:rPr>
            </w:pPr>
            <w:r w:rsidRPr="002A7C03">
              <w:rPr>
                <w:sz w:val="24"/>
                <w:szCs w:val="24"/>
              </w:rPr>
              <w:t xml:space="preserve">                - служебном , м</w:t>
            </w:r>
            <w:r w:rsidRPr="002A7C0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D2905" w:rsidRPr="002A7C03" w:rsidRDefault="007D2905" w:rsidP="002B30D0">
            <w:pPr>
              <w:pStyle w:val="af8"/>
              <w:jc w:val="center"/>
              <w:rPr>
                <w:sz w:val="24"/>
                <w:szCs w:val="24"/>
              </w:rPr>
            </w:pPr>
          </w:p>
          <w:p w:rsidR="007D2905" w:rsidRPr="002A7C03" w:rsidRDefault="007D2905" w:rsidP="002B30D0">
            <w:pPr>
              <w:pStyle w:val="af8"/>
              <w:jc w:val="center"/>
              <w:rPr>
                <w:sz w:val="24"/>
                <w:szCs w:val="24"/>
              </w:rPr>
            </w:pPr>
          </w:p>
          <w:p w:rsidR="007D2905" w:rsidRPr="003A5CF1" w:rsidRDefault="007D2905" w:rsidP="002B30D0">
            <w:pPr>
              <w:pStyle w:val="af8"/>
              <w:jc w:val="center"/>
              <w:rPr>
                <w:sz w:val="24"/>
                <w:szCs w:val="24"/>
              </w:rPr>
            </w:pPr>
            <w:r w:rsidRPr="003A5CF1">
              <w:rPr>
                <w:sz w:val="24"/>
                <w:szCs w:val="24"/>
              </w:rPr>
              <w:t>0,001</w:t>
            </w:r>
          </w:p>
          <w:p w:rsidR="007D2905" w:rsidRPr="002A7C03" w:rsidRDefault="007D2905" w:rsidP="002B30D0">
            <w:pPr>
              <w:pStyle w:val="af8"/>
              <w:jc w:val="center"/>
              <w:rPr>
                <w:sz w:val="24"/>
                <w:szCs w:val="24"/>
              </w:rPr>
            </w:pPr>
            <w:r w:rsidRPr="003A5CF1">
              <w:rPr>
                <w:sz w:val="24"/>
                <w:szCs w:val="24"/>
              </w:rPr>
              <w:t>0,00001</w:t>
            </w:r>
          </w:p>
        </w:tc>
      </w:tr>
      <w:tr w:rsidR="007D2905" w:rsidRPr="002A7C03" w:rsidTr="00B25473">
        <w:tc>
          <w:tcPr>
            <w:tcW w:w="7479" w:type="dxa"/>
            <w:shd w:val="clear" w:color="auto" w:fill="auto"/>
          </w:tcPr>
          <w:p w:rsidR="007D2905" w:rsidRPr="002A7C03" w:rsidRDefault="007D2905" w:rsidP="002B30D0">
            <w:pPr>
              <w:pStyle w:val="af8"/>
              <w:rPr>
                <w:sz w:val="24"/>
                <w:szCs w:val="24"/>
              </w:rPr>
            </w:pPr>
            <w:r w:rsidRPr="002A7C03">
              <w:rPr>
                <w:sz w:val="24"/>
                <w:szCs w:val="24"/>
                <w:lang w:eastAsia="ar-SA"/>
              </w:rPr>
              <w:t>Диапазон температуры окружающей среды, °С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D2905" w:rsidRPr="001D081D" w:rsidRDefault="007D2905" w:rsidP="002B30D0">
            <w:pPr>
              <w:pStyle w:val="af8"/>
              <w:jc w:val="center"/>
              <w:rPr>
                <w:sz w:val="24"/>
                <w:szCs w:val="24"/>
              </w:rPr>
            </w:pPr>
            <w:r w:rsidRPr="001D081D">
              <w:rPr>
                <w:sz w:val="24"/>
                <w:szCs w:val="24"/>
              </w:rPr>
              <w:t xml:space="preserve">от -10 до +50 </w:t>
            </w:r>
          </w:p>
        </w:tc>
      </w:tr>
      <w:tr w:rsidR="007D2905" w:rsidRPr="002A7C03" w:rsidTr="00B25473">
        <w:tc>
          <w:tcPr>
            <w:tcW w:w="7479" w:type="dxa"/>
            <w:shd w:val="clear" w:color="auto" w:fill="auto"/>
          </w:tcPr>
          <w:p w:rsidR="007D2905" w:rsidRPr="002A7C03" w:rsidRDefault="007D2905" w:rsidP="002B30D0">
            <w:pPr>
              <w:pStyle w:val="af8"/>
              <w:rPr>
                <w:sz w:val="24"/>
                <w:szCs w:val="24"/>
                <w:lang w:eastAsia="ar-SA"/>
              </w:rPr>
            </w:pPr>
            <w:r w:rsidRPr="002A7C03">
              <w:rPr>
                <w:sz w:val="24"/>
                <w:szCs w:val="24"/>
                <w:lang w:eastAsia="ar-SA"/>
              </w:rPr>
              <w:t>Диапазон температуры рабочей среды, °С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D2905" w:rsidRPr="001D081D" w:rsidRDefault="007D2905" w:rsidP="002B30D0">
            <w:pPr>
              <w:pStyle w:val="af8"/>
              <w:jc w:val="center"/>
              <w:rPr>
                <w:sz w:val="24"/>
                <w:szCs w:val="24"/>
              </w:rPr>
            </w:pPr>
            <w:r w:rsidRPr="001D081D">
              <w:rPr>
                <w:sz w:val="24"/>
                <w:szCs w:val="24"/>
              </w:rPr>
              <w:t xml:space="preserve">от -10 до +50 </w:t>
            </w:r>
          </w:p>
        </w:tc>
      </w:tr>
      <w:tr w:rsidR="007D2905" w:rsidRPr="002A7C03" w:rsidTr="00B25473">
        <w:trPr>
          <w:trHeight w:val="239"/>
        </w:trPr>
        <w:tc>
          <w:tcPr>
            <w:tcW w:w="7479" w:type="dxa"/>
            <w:shd w:val="clear" w:color="auto" w:fill="auto"/>
            <w:vAlign w:val="center"/>
          </w:tcPr>
          <w:p w:rsidR="007D2905" w:rsidRPr="002A7C03" w:rsidRDefault="007D2905" w:rsidP="002B30D0">
            <w:pPr>
              <w:pStyle w:val="af8"/>
              <w:rPr>
                <w:sz w:val="24"/>
                <w:szCs w:val="24"/>
                <w:lang w:eastAsia="ar-SA"/>
              </w:rPr>
            </w:pPr>
            <w:r w:rsidRPr="002A7C03">
              <w:rPr>
                <w:sz w:val="24"/>
                <w:szCs w:val="24"/>
                <w:lang w:eastAsia="ar-SA"/>
              </w:rPr>
              <w:t>Напряжение источника питания, 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D2905" w:rsidRPr="002A7C03" w:rsidRDefault="007D2905" w:rsidP="002B30D0">
            <w:pPr>
              <w:pStyle w:val="af8"/>
              <w:jc w:val="center"/>
              <w:rPr>
                <w:sz w:val="24"/>
                <w:szCs w:val="24"/>
                <w:lang w:eastAsia="ar-SA"/>
              </w:rPr>
            </w:pPr>
            <w:r w:rsidRPr="002A7C03">
              <w:rPr>
                <w:sz w:val="24"/>
                <w:szCs w:val="24"/>
                <w:lang w:eastAsia="ar-SA"/>
              </w:rPr>
              <w:t>от 3,0 до 3,6</w:t>
            </w:r>
          </w:p>
        </w:tc>
      </w:tr>
      <w:tr w:rsidR="007D2905" w:rsidRPr="002A7C03" w:rsidTr="00B25473">
        <w:tc>
          <w:tcPr>
            <w:tcW w:w="7479" w:type="dxa"/>
            <w:shd w:val="clear" w:color="auto" w:fill="auto"/>
            <w:vAlign w:val="center"/>
          </w:tcPr>
          <w:p w:rsidR="007D2905" w:rsidRPr="002A7C03" w:rsidRDefault="007D2905" w:rsidP="002B30D0">
            <w:pPr>
              <w:pStyle w:val="af8"/>
              <w:rPr>
                <w:sz w:val="24"/>
                <w:szCs w:val="24"/>
                <w:lang w:eastAsia="ar-SA"/>
              </w:rPr>
            </w:pPr>
            <w:r w:rsidRPr="002A7C03">
              <w:rPr>
                <w:sz w:val="24"/>
                <w:szCs w:val="24"/>
                <w:lang w:eastAsia="ar-SA"/>
              </w:rPr>
              <w:t>Параметры информационного радиоканала:</w:t>
            </w:r>
          </w:p>
          <w:p w:rsidR="007D2905" w:rsidRPr="002A7C03" w:rsidRDefault="007D2905" w:rsidP="002B30D0">
            <w:pPr>
              <w:pStyle w:val="af8"/>
              <w:rPr>
                <w:sz w:val="24"/>
                <w:szCs w:val="24"/>
                <w:lang w:eastAsia="ar-SA"/>
              </w:rPr>
            </w:pPr>
            <w:r w:rsidRPr="002A7C03">
              <w:rPr>
                <w:sz w:val="24"/>
                <w:szCs w:val="24"/>
                <w:lang w:eastAsia="ar-SA"/>
              </w:rPr>
              <w:t>полоса рабочих частот, МГц</w:t>
            </w:r>
          </w:p>
          <w:p w:rsidR="007D2905" w:rsidRPr="002A7C03" w:rsidRDefault="007D2905" w:rsidP="002B30D0">
            <w:pPr>
              <w:pStyle w:val="af8"/>
              <w:rPr>
                <w:sz w:val="24"/>
                <w:szCs w:val="24"/>
                <w:lang w:eastAsia="ar-SA"/>
              </w:rPr>
            </w:pPr>
            <w:r w:rsidRPr="002A7C03">
              <w:rPr>
                <w:sz w:val="24"/>
                <w:szCs w:val="24"/>
                <w:lang w:eastAsia="ar-SA"/>
              </w:rPr>
              <w:t>выходная мощность, дБм (мВт)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D2905" w:rsidRPr="002A7C03" w:rsidRDefault="007D2905" w:rsidP="002B30D0">
            <w:pPr>
              <w:pStyle w:val="af8"/>
              <w:rPr>
                <w:sz w:val="24"/>
                <w:szCs w:val="24"/>
                <w:lang w:eastAsia="ar-SA"/>
              </w:rPr>
            </w:pPr>
          </w:p>
          <w:p w:rsidR="007D2905" w:rsidRPr="002A7C03" w:rsidRDefault="007D2905" w:rsidP="002B30D0">
            <w:pPr>
              <w:pStyle w:val="af8"/>
              <w:jc w:val="center"/>
              <w:rPr>
                <w:sz w:val="24"/>
                <w:szCs w:val="24"/>
                <w:lang w:eastAsia="ar-SA"/>
              </w:rPr>
            </w:pPr>
            <w:r w:rsidRPr="002A7C03">
              <w:rPr>
                <w:sz w:val="24"/>
                <w:szCs w:val="24"/>
                <w:lang w:eastAsia="ar-SA"/>
              </w:rPr>
              <w:t>от 433,05 до 434,79</w:t>
            </w:r>
          </w:p>
          <w:p w:rsidR="007D2905" w:rsidRPr="002A7C03" w:rsidRDefault="007D2905" w:rsidP="002B30D0">
            <w:pPr>
              <w:pStyle w:val="af8"/>
              <w:jc w:val="center"/>
              <w:rPr>
                <w:sz w:val="24"/>
                <w:szCs w:val="24"/>
                <w:lang w:eastAsia="ar-SA"/>
              </w:rPr>
            </w:pPr>
            <w:r w:rsidRPr="002A7C03">
              <w:rPr>
                <w:sz w:val="24"/>
                <w:szCs w:val="24"/>
                <w:lang w:eastAsia="ar-SA"/>
              </w:rPr>
              <w:t>5 (3,16)</w:t>
            </w:r>
          </w:p>
        </w:tc>
      </w:tr>
      <w:tr w:rsidR="007D2905" w:rsidRPr="002A7C03" w:rsidTr="00B25473">
        <w:tc>
          <w:tcPr>
            <w:tcW w:w="7479" w:type="dxa"/>
            <w:shd w:val="clear" w:color="auto" w:fill="auto"/>
          </w:tcPr>
          <w:p w:rsidR="007D2905" w:rsidRPr="007F59B7" w:rsidRDefault="007D2905" w:rsidP="002B30D0">
            <w:pPr>
              <w:pStyle w:val="af8"/>
              <w:rPr>
                <w:sz w:val="24"/>
                <w:szCs w:val="24"/>
              </w:rPr>
            </w:pPr>
            <w:r w:rsidRPr="007F59B7">
              <w:rPr>
                <w:sz w:val="24"/>
                <w:szCs w:val="24"/>
              </w:rPr>
              <w:t>Габаритные размеры, мм, не более</w:t>
            </w:r>
            <w:r>
              <w:rPr>
                <w:sz w:val="24"/>
                <w:szCs w:val="24"/>
              </w:rPr>
              <w:t>:</w:t>
            </w:r>
          </w:p>
          <w:p w:rsidR="007D2905" w:rsidRPr="007F59B7" w:rsidRDefault="007D2905" w:rsidP="002B30D0">
            <w:pPr>
              <w:pStyle w:val="Default"/>
              <w:ind w:firstLine="700"/>
              <w:rPr>
                <w:color w:val="auto"/>
                <w:sz w:val="23"/>
                <w:szCs w:val="23"/>
              </w:rPr>
            </w:pPr>
            <w:r w:rsidRPr="007F59B7">
              <w:rPr>
                <w:color w:val="auto"/>
                <w:sz w:val="23"/>
                <w:szCs w:val="23"/>
              </w:rPr>
              <w:t xml:space="preserve">– высота </w:t>
            </w:r>
          </w:p>
          <w:p w:rsidR="007D2905" w:rsidRPr="007F59B7" w:rsidRDefault="007D2905" w:rsidP="002B30D0">
            <w:pPr>
              <w:pStyle w:val="Default"/>
              <w:ind w:firstLine="700"/>
              <w:rPr>
                <w:color w:val="auto"/>
                <w:sz w:val="23"/>
                <w:szCs w:val="23"/>
              </w:rPr>
            </w:pPr>
            <w:r w:rsidRPr="007F59B7">
              <w:rPr>
                <w:color w:val="auto"/>
                <w:sz w:val="23"/>
                <w:szCs w:val="23"/>
              </w:rPr>
              <w:t xml:space="preserve">– ширина </w:t>
            </w:r>
          </w:p>
          <w:p w:rsidR="007D2905" w:rsidRPr="007F59B7" w:rsidRDefault="007D2905" w:rsidP="002B30D0">
            <w:pPr>
              <w:pStyle w:val="af8"/>
              <w:ind w:firstLine="700"/>
              <w:rPr>
                <w:sz w:val="24"/>
                <w:szCs w:val="24"/>
              </w:rPr>
            </w:pPr>
            <w:r w:rsidRPr="007F59B7">
              <w:rPr>
                <w:sz w:val="23"/>
                <w:szCs w:val="23"/>
              </w:rPr>
              <w:t xml:space="preserve">– </w:t>
            </w:r>
            <w:r>
              <w:rPr>
                <w:sz w:val="23"/>
                <w:szCs w:val="23"/>
              </w:rPr>
              <w:t>глубина</w:t>
            </w:r>
            <w:r w:rsidRPr="007F59B7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D2905" w:rsidRPr="007F59B7" w:rsidRDefault="007D2905" w:rsidP="002B30D0">
            <w:pPr>
              <w:pStyle w:val="af8"/>
              <w:jc w:val="center"/>
              <w:rPr>
                <w:sz w:val="24"/>
                <w:szCs w:val="24"/>
              </w:rPr>
            </w:pPr>
          </w:p>
          <w:p w:rsidR="007D2905" w:rsidRPr="007F59B7" w:rsidRDefault="007D2905" w:rsidP="002B30D0">
            <w:pPr>
              <w:pStyle w:val="af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  <w:p w:rsidR="007D2905" w:rsidRPr="007F59B7" w:rsidRDefault="007D2905" w:rsidP="002B30D0">
            <w:pPr>
              <w:pStyle w:val="af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7D2905" w:rsidRPr="007F59B7" w:rsidRDefault="007D2905" w:rsidP="002B30D0">
            <w:pPr>
              <w:pStyle w:val="af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7D2905" w:rsidRPr="002A7C03" w:rsidTr="00B25473">
        <w:trPr>
          <w:trHeight w:val="559"/>
        </w:trPr>
        <w:tc>
          <w:tcPr>
            <w:tcW w:w="7479" w:type="dxa"/>
            <w:shd w:val="clear" w:color="auto" w:fill="auto"/>
          </w:tcPr>
          <w:p w:rsidR="007D2905" w:rsidRPr="002A7C03" w:rsidRDefault="007D2905" w:rsidP="002B30D0">
            <w:pPr>
              <w:pStyle w:val="af8"/>
              <w:rPr>
                <w:sz w:val="24"/>
                <w:szCs w:val="24"/>
              </w:rPr>
            </w:pPr>
            <w:r w:rsidRPr="002A7C03">
              <w:rPr>
                <w:sz w:val="24"/>
                <w:szCs w:val="24"/>
              </w:rPr>
              <w:t>Присоединительные размеры счётчика:</w:t>
            </w:r>
          </w:p>
          <w:p w:rsidR="007D2905" w:rsidRPr="002A7C03" w:rsidRDefault="007D2905" w:rsidP="002B30D0">
            <w:pPr>
              <w:pStyle w:val="af8"/>
              <w:rPr>
                <w:sz w:val="24"/>
                <w:szCs w:val="24"/>
              </w:rPr>
            </w:pPr>
            <w:r w:rsidRPr="002A7C03">
              <w:rPr>
                <w:sz w:val="24"/>
                <w:szCs w:val="24"/>
              </w:rPr>
              <w:t xml:space="preserve">- </w:t>
            </w:r>
            <w:r w:rsidRPr="00C817FE">
              <w:rPr>
                <w:sz w:val="24"/>
                <w:szCs w:val="24"/>
              </w:rPr>
              <w:t>размеры</w:t>
            </w:r>
            <w:r w:rsidRPr="002A7C03">
              <w:rPr>
                <w:sz w:val="24"/>
                <w:szCs w:val="24"/>
              </w:rPr>
              <w:t xml:space="preserve"> резьбы накидной гайки входного штуцера</w:t>
            </w:r>
          </w:p>
          <w:p w:rsidR="007D2905" w:rsidRPr="002A7C03" w:rsidRDefault="007D2905" w:rsidP="002B30D0">
            <w:pPr>
              <w:pStyle w:val="af8"/>
              <w:rPr>
                <w:i/>
                <w:sz w:val="24"/>
                <w:szCs w:val="24"/>
                <w:highlight w:val="yellow"/>
              </w:rPr>
            </w:pPr>
            <w:r w:rsidRPr="002A7C03">
              <w:rPr>
                <w:sz w:val="24"/>
                <w:szCs w:val="24"/>
              </w:rPr>
              <w:t xml:space="preserve">- </w:t>
            </w:r>
            <w:r w:rsidRPr="00C817FE">
              <w:rPr>
                <w:sz w:val="24"/>
                <w:szCs w:val="24"/>
              </w:rPr>
              <w:t>размеры</w:t>
            </w:r>
            <w:r w:rsidRPr="002A7C03">
              <w:rPr>
                <w:sz w:val="24"/>
                <w:szCs w:val="24"/>
              </w:rPr>
              <w:t xml:space="preserve"> наружной резьбы выходного штуцера,</w:t>
            </w:r>
            <w:r w:rsidRPr="002A7C03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D2905" w:rsidRPr="002A7C03" w:rsidRDefault="007D2905" w:rsidP="002B30D0">
            <w:pPr>
              <w:pStyle w:val="af8"/>
              <w:jc w:val="center"/>
              <w:rPr>
                <w:sz w:val="24"/>
                <w:szCs w:val="24"/>
              </w:rPr>
            </w:pPr>
          </w:p>
          <w:p w:rsidR="007D2905" w:rsidRPr="002A7C03" w:rsidRDefault="007D2905" w:rsidP="002B30D0">
            <w:pPr>
              <w:pStyle w:val="af8"/>
              <w:jc w:val="center"/>
              <w:rPr>
                <w:sz w:val="24"/>
                <w:szCs w:val="24"/>
                <w:lang w:eastAsia="ar-SA"/>
              </w:rPr>
            </w:pPr>
            <w:r w:rsidRPr="002A7C03">
              <w:rPr>
                <w:sz w:val="24"/>
                <w:szCs w:val="24"/>
                <w:lang w:eastAsia="ar-SA"/>
              </w:rPr>
              <w:t xml:space="preserve">  </w:t>
            </w:r>
            <w:r w:rsidRPr="002A7C03">
              <w:rPr>
                <w:sz w:val="24"/>
                <w:szCs w:val="24"/>
                <w:lang w:val="en-US" w:eastAsia="ar-SA"/>
              </w:rPr>
              <w:t>G</w:t>
            </w:r>
            <w:r w:rsidRPr="002A7C03">
              <w:rPr>
                <w:sz w:val="24"/>
                <w:szCs w:val="24"/>
                <w:vertAlign w:val="superscript"/>
                <w:lang w:eastAsia="ar-SA"/>
              </w:rPr>
              <w:t>1</w:t>
            </w:r>
            <w:r w:rsidRPr="002A7C03">
              <w:rPr>
                <w:sz w:val="24"/>
                <w:szCs w:val="24"/>
                <w:lang w:eastAsia="ar-SA"/>
              </w:rPr>
              <w:t>/</w:t>
            </w:r>
            <w:r w:rsidRPr="002A7C03">
              <w:rPr>
                <w:sz w:val="24"/>
                <w:szCs w:val="24"/>
                <w:vertAlign w:val="subscript"/>
                <w:lang w:val="en-US" w:eastAsia="ar-SA"/>
              </w:rPr>
              <w:t>2</w:t>
            </w:r>
            <w:r>
              <w:rPr>
                <w:sz w:val="24"/>
                <w:szCs w:val="24"/>
                <w:lang w:eastAsia="ar-SA"/>
              </w:rPr>
              <w:t>-В</w:t>
            </w:r>
          </w:p>
          <w:p w:rsidR="007D2905" w:rsidRPr="002A7C03" w:rsidRDefault="007D2905" w:rsidP="002B30D0">
            <w:pPr>
              <w:pStyle w:val="af8"/>
              <w:jc w:val="center"/>
              <w:rPr>
                <w:sz w:val="24"/>
                <w:szCs w:val="24"/>
              </w:rPr>
            </w:pPr>
            <w:r w:rsidRPr="002A7C03">
              <w:rPr>
                <w:sz w:val="24"/>
                <w:szCs w:val="24"/>
                <w:lang w:val="en-US" w:eastAsia="ar-SA"/>
              </w:rPr>
              <w:t xml:space="preserve">  G</w:t>
            </w:r>
            <w:r w:rsidRPr="002A7C03">
              <w:rPr>
                <w:sz w:val="24"/>
                <w:szCs w:val="24"/>
                <w:vertAlign w:val="superscript"/>
                <w:lang w:eastAsia="ar-SA"/>
              </w:rPr>
              <w:t>1</w:t>
            </w:r>
            <w:r w:rsidRPr="002A7C03">
              <w:rPr>
                <w:sz w:val="24"/>
                <w:szCs w:val="24"/>
                <w:lang w:eastAsia="ar-SA"/>
              </w:rPr>
              <w:t>/</w:t>
            </w:r>
            <w:r w:rsidRPr="002A7C03">
              <w:rPr>
                <w:sz w:val="24"/>
                <w:szCs w:val="24"/>
                <w:vertAlign w:val="subscript"/>
                <w:lang w:val="en-US" w:eastAsia="ar-SA"/>
              </w:rPr>
              <w:t>2</w:t>
            </w:r>
            <w:r>
              <w:rPr>
                <w:sz w:val="24"/>
                <w:szCs w:val="24"/>
                <w:lang w:eastAsia="ar-SA"/>
              </w:rPr>
              <w:t>-В</w:t>
            </w:r>
          </w:p>
        </w:tc>
      </w:tr>
      <w:tr w:rsidR="007D2905" w:rsidRPr="002A7C03" w:rsidTr="00B25473">
        <w:trPr>
          <w:trHeight w:val="97"/>
        </w:trPr>
        <w:tc>
          <w:tcPr>
            <w:tcW w:w="7479" w:type="dxa"/>
            <w:shd w:val="clear" w:color="auto" w:fill="auto"/>
          </w:tcPr>
          <w:p w:rsidR="007D2905" w:rsidRPr="002A7C03" w:rsidRDefault="007D2905" w:rsidP="002B30D0">
            <w:pPr>
              <w:pStyle w:val="af8"/>
              <w:rPr>
                <w:sz w:val="24"/>
                <w:szCs w:val="24"/>
              </w:rPr>
            </w:pPr>
            <w:r w:rsidRPr="002A7C03">
              <w:rPr>
                <w:sz w:val="24"/>
                <w:szCs w:val="24"/>
              </w:rPr>
              <w:t>Масса</w:t>
            </w:r>
            <w:r w:rsidRPr="00C817FE">
              <w:rPr>
                <w:sz w:val="24"/>
                <w:szCs w:val="24"/>
              </w:rPr>
              <w:t xml:space="preserve"> счетчика (с радиомодулем)</w:t>
            </w:r>
            <w:r w:rsidRPr="002A7C03">
              <w:rPr>
                <w:sz w:val="24"/>
                <w:szCs w:val="24"/>
              </w:rPr>
              <w:t>, кг, не более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D2905" w:rsidRPr="002A7C03" w:rsidRDefault="007D2905" w:rsidP="002B30D0">
            <w:pPr>
              <w:pStyle w:val="af8"/>
              <w:jc w:val="center"/>
              <w:rPr>
                <w:sz w:val="24"/>
                <w:szCs w:val="24"/>
              </w:rPr>
            </w:pPr>
            <w:r w:rsidRPr="002A7C03">
              <w:rPr>
                <w:sz w:val="24"/>
                <w:szCs w:val="24"/>
              </w:rPr>
              <w:t>0,4</w:t>
            </w:r>
          </w:p>
        </w:tc>
      </w:tr>
      <w:tr w:rsidR="007D2905" w:rsidRPr="002A7C03" w:rsidTr="00B25473">
        <w:trPr>
          <w:trHeight w:val="254"/>
        </w:trPr>
        <w:tc>
          <w:tcPr>
            <w:tcW w:w="7479" w:type="dxa"/>
            <w:shd w:val="clear" w:color="auto" w:fill="auto"/>
            <w:vAlign w:val="center"/>
          </w:tcPr>
          <w:p w:rsidR="007D2905" w:rsidRPr="002A7C03" w:rsidRDefault="007D2905" w:rsidP="002B30D0">
            <w:pPr>
              <w:pStyle w:val="af8"/>
              <w:rPr>
                <w:sz w:val="24"/>
                <w:szCs w:val="24"/>
                <w:lang w:eastAsia="ar-SA"/>
              </w:rPr>
            </w:pPr>
            <w:r w:rsidRPr="002A7C03">
              <w:rPr>
                <w:sz w:val="24"/>
                <w:szCs w:val="24"/>
              </w:rPr>
              <w:t xml:space="preserve">Средняя наработка на отказ, ч, не менее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D2905" w:rsidRPr="002A7C03" w:rsidRDefault="007D2905" w:rsidP="002B30D0">
            <w:pPr>
              <w:pStyle w:val="af8"/>
              <w:jc w:val="center"/>
              <w:rPr>
                <w:strike/>
                <w:sz w:val="24"/>
                <w:szCs w:val="24"/>
                <w:lang w:eastAsia="ar-SA"/>
              </w:rPr>
            </w:pPr>
            <w:r w:rsidRPr="0077638E">
              <w:rPr>
                <w:sz w:val="24"/>
                <w:szCs w:val="24"/>
              </w:rPr>
              <w:t>100000</w:t>
            </w:r>
          </w:p>
        </w:tc>
      </w:tr>
      <w:tr w:rsidR="007D2905" w:rsidRPr="002A7C03" w:rsidTr="00B25473">
        <w:trPr>
          <w:trHeight w:val="400"/>
        </w:trPr>
        <w:tc>
          <w:tcPr>
            <w:tcW w:w="7479" w:type="dxa"/>
            <w:shd w:val="clear" w:color="auto" w:fill="auto"/>
            <w:vAlign w:val="center"/>
          </w:tcPr>
          <w:p w:rsidR="007D2905" w:rsidRPr="002A7C03" w:rsidRDefault="007D2905" w:rsidP="002B30D0">
            <w:pPr>
              <w:pStyle w:val="af8"/>
              <w:rPr>
                <w:sz w:val="24"/>
                <w:szCs w:val="24"/>
                <w:lang w:eastAsia="ar-SA"/>
              </w:rPr>
            </w:pPr>
            <w:r w:rsidRPr="002A7C03">
              <w:rPr>
                <w:sz w:val="24"/>
                <w:szCs w:val="24"/>
                <w:lang w:eastAsia="ar-SA"/>
              </w:rPr>
              <w:t>Срок службы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2A7C03">
              <w:rPr>
                <w:sz w:val="24"/>
                <w:szCs w:val="24"/>
                <w:lang w:eastAsia="ar-SA"/>
              </w:rPr>
              <w:t xml:space="preserve">(с заменой элемента питания </w:t>
            </w:r>
            <w:r>
              <w:rPr>
                <w:sz w:val="24"/>
                <w:szCs w:val="24"/>
                <w:lang w:eastAsia="ar-SA"/>
              </w:rPr>
              <w:t>через</w:t>
            </w:r>
            <w:r w:rsidRPr="002A7C03">
              <w:rPr>
                <w:sz w:val="24"/>
                <w:szCs w:val="24"/>
                <w:lang w:eastAsia="ar-SA"/>
              </w:rPr>
              <w:t xml:space="preserve"> 10 лет), лет, не менее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D2905" w:rsidRPr="002A7C03" w:rsidRDefault="007D2905" w:rsidP="002B30D0">
            <w:pPr>
              <w:pStyle w:val="af8"/>
              <w:jc w:val="center"/>
              <w:rPr>
                <w:sz w:val="24"/>
                <w:szCs w:val="24"/>
                <w:lang w:eastAsia="ar-SA"/>
              </w:rPr>
            </w:pPr>
            <w:r w:rsidRPr="002A7C03">
              <w:rPr>
                <w:sz w:val="24"/>
                <w:szCs w:val="24"/>
                <w:lang w:eastAsia="ar-SA"/>
              </w:rPr>
              <w:t>20</w:t>
            </w:r>
          </w:p>
        </w:tc>
      </w:tr>
    </w:tbl>
    <w:p w:rsidR="00F10062" w:rsidRDefault="00F10062" w:rsidP="002B30D0">
      <w:pPr>
        <w:spacing w:before="120" w:line="240" w:lineRule="auto"/>
        <w:ind w:firstLine="0"/>
        <w:jc w:val="left"/>
      </w:pPr>
    </w:p>
    <w:p w:rsidR="00D3463B" w:rsidRPr="00A56E54" w:rsidRDefault="0079635F" w:rsidP="002B30D0">
      <w:pPr>
        <w:spacing w:before="120" w:line="240" w:lineRule="auto"/>
        <w:ind w:firstLine="0"/>
        <w:jc w:val="center"/>
      </w:pPr>
      <w:r>
        <w:rPr>
          <w:noProof/>
        </w:rPr>
        <w:drawing>
          <wp:inline distT="0" distB="0" distL="0" distR="0" wp14:anchorId="4AE9E25A" wp14:editId="099D6F30">
            <wp:extent cx="3599079" cy="3436540"/>
            <wp:effectExtent l="0" t="0" r="1905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нов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907" cy="344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1CA" w:rsidRPr="00585110" w:rsidRDefault="00F10062" w:rsidP="002B30D0">
      <w:pPr>
        <w:spacing w:before="120" w:line="240" w:lineRule="auto"/>
        <w:ind w:firstLine="0"/>
        <w:jc w:val="center"/>
      </w:pPr>
      <w:r w:rsidRPr="00585110">
        <w:t>Рис</w:t>
      </w:r>
      <w:r w:rsidR="00924F41" w:rsidRPr="00585110">
        <w:t xml:space="preserve">унок </w:t>
      </w:r>
      <w:r w:rsidRPr="00585110">
        <w:t xml:space="preserve">1 Габаритные и присоединительные размеры </w:t>
      </w:r>
      <w:r w:rsidR="005B4CAC" w:rsidRPr="00585110">
        <w:t>и место пломбирования счетчика</w:t>
      </w:r>
    </w:p>
    <w:p w:rsidR="00394CB2" w:rsidRPr="00A56E54" w:rsidRDefault="00394CB2" w:rsidP="002B30D0">
      <w:pPr>
        <w:spacing w:before="120" w:line="240" w:lineRule="auto"/>
      </w:pPr>
      <w:r w:rsidRPr="00585110">
        <w:lastRenderedPageBreak/>
        <w:t>По устойчивости и прочности к воздействию температуры и влажности окружающего</w:t>
      </w:r>
      <w:r w:rsidRPr="00A56E54">
        <w:t xml:space="preserve"> воздуха счётчики соответствуют группе исполнения С</w:t>
      </w:r>
      <w:r w:rsidR="009F1929">
        <w:t>3</w:t>
      </w:r>
      <w:r w:rsidRPr="00A56E54">
        <w:t xml:space="preserve"> </w:t>
      </w:r>
      <w:r w:rsidR="009F1929" w:rsidRPr="00A74D1B">
        <w:t>ГОСТ Р 52931-2008</w:t>
      </w:r>
      <w:r w:rsidR="009F1929">
        <w:t>.</w:t>
      </w:r>
    </w:p>
    <w:p w:rsidR="007F24BA" w:rsidRPr="004E603D" w:rsidRDefault="00394CB2" w:rsidP="002B30D0">
      <w:pPr>
        <w:spacing w:before="120" w:line="240" w:lineRule="auto"/>
      </w:pPr>
      <w:r w:rsidRPr="00A56E54">
        <w:t xml:space="preserve">Счётчики газа изготовлены согласно техническим условиям </w:t>
      </w:r>
      <w:r w:rsidR="00EC214B">
        <w:t>ГЮНК.4</w:t>
      </w:r>
      <w:r w:rsidR="00EC214B" w:rsidRPr="00566B25">
        <w:t>07</w:t>
      </w:r>
      <w:r w:rsidR="00EC214B">
        <w:t>251.002</w:t>
      </w:r>
      <w:r w:rsidR="00EC214B" w:rsidRPr="00566B25">
        <w:t xml:space="preserve"> </w:t>
      </w:r>
      <w:r w:rsidR="00EC214B">
        <w:t xml:space="preserve">ТУ </w:t>
      </w:r>
      <w:r w:rsidR="006D76B2" w:rsidRPr="00A56E54">
        <w:t xml:space="preserve">и </w:t>
      </w:r>
      <w:r w:rsidR="007F24BA" w:rsidRPr="004E603D">
        <w:t>комплекту конструкторской документации ГЮНК.407251.002.</w:t>
      </w:r>
    </w:p>
    <w:p w:rsidR="001665B0" w:rsidRPr="00433DB8" w:rsidRDefault="00327027" w:rsidP="002B30D0">
      <w:pPr>
        <w:spacing w:before="120" w:line="240" w:lineRule="auto"/>
        <w:rPr>
          <w:b/>
        </w:rPr>
      </w:pPr>
      <w:r w:rsidRPr="00433DB8">
        <w:rPr>
          <w:b/>
        </w:rPr>
        <w:t xml:space="preserve">1.3 </w:t>
      </w:r>
      <w:r w:rsidR="001665B0" w:rsidRPr="00433DB8">
        <w:rPr>
          <w:b/>
        </w:rPr>
        <w:t xml:space="preserve">Состав </w:t>
      </w:r>
      <w:r w:rsidR="00B1560B" w:rsidRPr="00433DB8">
        <w:rPr>
          <w:b/>
        </w:rPr>
        <w:t>изделия</w:t>
      </w:r>
      <w:r w:rsidRPr="00433DB8">
        <w:rPr>
          <w:b/>
        </w:rPr>
        <w:t>, устройство и работа</w:t>
      </w:r>
    </w:p>
    <w:p w:rsidR="00EE166F" w:rsidRDefault="00EE166F" w:rsidP="002B30D0">
      <w:pPr>
        <w:spacing w:line="240" w:lineRule="auto"/>
        <w:ind w:right="142"/>
        <w:contextualSpacing/>
      </w:pPr>
    </w:p>
    <w:p w:rsidR="00B30CCC" w:rsidRPr="001D081D" w:rsidRDefault="00D56954" w:rsidP="002B30D0">
      <w:pPr>
        <w:spacing w:line="240" w:lineRule="auto"/>
        <w:ind w:right="142"/>
        <w:contextualSpacing/>
        <w:rPr>
          <w:shd w:val="clear" w:color="auto" w:fill="FFFFFF"/>
        </w:rPr>
      </w:pPr>
      <w:r w:rsidRPr="001D081D">
        <w:t>1.3.1</w:t>
      </w:r>
      <w:r w:rsidR="00F55003" w:rsidRPr="001D081D">
        <w:rPr>
          <w:shd w:val="clear" w:color="auto" w:fill="FFFFFF"/>
        </w:rPr>
        <w:t xml:space="preserve"> </w:t>
      </w:r>
      <w:r w:rsidR="00B30CCC" w:rsidRPr="001D081D">
        <w:rPr>
          <w:shd w:val="clear" w:color="auto" w:fill="FFFFFF"/>
        </w:rPr>
        <w:t>Счётчики имеют моноблочную конструкцию, и состоят из первичного преобр</w:t>
      </w:r>
      <w:r w:rsidR="00B30CCC" w:rsidRPr="001D081D">
        <w:rPr>
          <w:shd w:val="clear" w:color="auto" w:fill="FFFFFF"/>
        </w:rPr>
        <w:t>а</w:t>
      </w:r>
      <w:r w:rsidR="00EE166F" w:rsidRPr="001D081D">
        <w:rPr>
          <w:shd w:val="clear" w:color="auto" w:fill="FFFFFF"/>
        </w:rPr>
        <w:t>зова</w:t>
      </w:r>
      <w:r w:rsidR="00B30CCC" w:rsidRPr="001D081D">
        <w:rPr>
          <w:shd w:val="clear" w:color="auto" w:fill="FFFFFF"/>
        </w:rPr>
        <w:t>теля, электронного модуля с жидкокристаллическим индикатором (ЖКИ) и автоном</w:t>
      </w:r>
      <w:r w:rsidR="00EE166F" w:rsidRPr="001D081D">
        <w:rPr>
          <w:shd w:val="clear" w:color="auto" w:fill="FFFFFF"/>
        </w:rPr>
        <w:t>ным ис</w:t>
      </w:r>
      <w:r w:rsidR="00B30CCC" w:rsidRPr="001D081D">
        <w:rPr>
          <w:shd w:val="clear" w:color="auto" w:fill="FFFFFF"/>
        </w:rPr>
        <w:t xml:space="preserve">точником питания, </w:t>
      </w:r>
      <w:r w:rsidR="009C3976" w:rsidRPr="001D081D">
        <w:rPr>
          <w:shd w:val="clear" w:color="auto" w:fill="FFFFFF"/>
        </w:rPr>
        <w:t>преобразователя</w:t>
      </w:r>
      <w:r w:rsidR="00B30CCC" w:rsidRPr="001D081D">
        <w:rPr>
          <w:shd w:val="clear" w:color="auto" w:fill="FFFFFF"/>
        </w:rPr>
        <w:t xml:space="preserve"> температуры, радиомодуля 433 МГц с автономным источником питания (для исполнения АЛЬФА T/R).</w:t>
      </w:r>
    </w:p>
    <w:p w:rsidR="006A1CF1" w:rsidRPr="001D081D" w:rsidRDefault="006A1CF1" w:rsidP="002B30D0">
      <w:pPr>
        <w:spacing w:line="240" w:lineRule="auto"/>
        <w:ind w:right="142"/>
        <w:contextualSpacing/>
        <w:rPr>
          <w:highlight w:val="yellow"/>
        </w:rPr>
      </w:pPr>
      <w:r w:rsidRPr="001D081D">
        <w:rPr>
          <w:shd w:val="clear" w:color="auto" w:fill="FFFFFF"/>
        </w:rPr>
        <w:t>Первичный преобразователь имеет корпус, который состоит из герметично соедине</w:t>
      </w:r>
      <w:r w:rsidRPr="001D081D">
        <w:rPr>
          <w:shd w:val="clear" w:color="auto" w:fill="FFFFFF"/>
        </w:rPr>
        <w:t>н</w:t>
      </w:r>
      <w:r w:rsidRPr="001D081D">
        <w:rPr>
          <w:shd w:val="clear" w:color="auto" w:fill="FFFFFF"/>
        </w:rPr>
        <w:t>ных, изготовленных  из алюминиевого сплава</w:t>
      </w:r>
      <w:r w:rsidR="001A0C2D" w:rsidRPr="001D081D">
        <w:rPr>
          <w:shd w:val="clear" w:color="auto" w:fill="FFFFFF"/>
        </w:rPr>
        <w:t>,</w:t>
      </w:r>
      <w:r w:rsidRPr="001D081D">
        <w:t xml:space="preserve"> </w:t>
      </w:r>
      <w:r w:rsidRPr="001D081D">
        <w:rPr>
          <w:shd w:val="clear" w:color="auto" w:fill="FFFFFF"/>
        </w:rPr>
        <w:t>основания и крышки, образующих измер</w:t>
      </w:r>
      <w:r w:rsidRPr="001D081D">
        <w:rPr>
          <w:shd w:val="clear" w:color="auto" w:fill="FFFFFF"/>
        </w:rPr>
        <w:t>и</w:t>
      </w:r>
      <w:r w:rsidRPr="001D081D">
        <w:rPr>
          <w:shd w:val="clear" w:color="auto" w:fill="FFFFFF"/>
        </w:rPr>
        <w:t xml:space="preserve">тельный участок. В корпусе первичного преобразователя на входе и выходе измерительного участка установлены два электроакустических преобразователя. </w:t>
      </w:r>
      <w:r w:rsidRPr="001D081D">
        <w:t xml:space="preserve">На корпусе </w:t>
      </w:r>
      <w:r w:rsidRPr="001D081D">
        <w:rPr>
          <w:shd w:val="clear" w:color="auto" w:fill="FFFFFF"/>
        </w:rPr>
        <w:t xml:space="preserve">первичного преобразователя установлены </w:t>
      </w:r>
      <w:r w:rsidRPr="001D081D">
        <w:t xml:space="preserve">плата электронного модуля с ЖКИ </w:t>
      </w:r>
      <w:r w:rsidRPr="001D081D">
        <w:rPr>
          <w:shd w:val="clear" w:color="auto" w:fill="FFFFFF"/>
        </w:rPr>
        <w:t>и автономным источником питания</w:t>
      </w:r>
      <w:r w:rsidRPr="001D081D">
        <w:t xml:space="preserve"> и радиомодуль </w:t>
      </w:r>
      <w:r w:rsidRPr="001D081D">
        <w:rPr>
          <w:shd w:val="clear" w:color="auto" w:fill="FFFFFF"/>
        </w:rPr>
        <w:t xml:space="preserve">(для исполнения АЛЬФА </w:t>
      </w:r>
      <w:r w:rsidRPr="001D081D">
        <w:rPr>
          <w:shd w:val="clear" w:color="auto" w:fill="FFFFFF"/>
          <w:lang w:val="en-US"/>
        </w:rPr>
        <w:t>T</w:t>
      </w:r>
      <w:r w:rsidRPr="001D081D">
        <w:rPr>
          <w:shd w:val="clear" w:color="auto" w:fill="FFFFFF"/>
        </w:rPr>
        <w:t>/</w:t>
      </w:r>
      <w:r w:rsidRPr="001D081D">
        <w:rPr>
          <w:shd w:val="clear" w:color="auto" w:fill="FFFFFF"/>
          <w:lang w:val="en-US"/>
        </w:rPr>
        <w:t>R</w:t>
      </w:r>
      <w:r w:rsidRPr="001D081D">
        <w:rPr>
          <w:shd w:val="clear" w:color="auto" w:fill="FFFFFF"/>
        </w:rPr>
        <w:t>) с автономным источником питания</w:t>
      </w:r>
      <w:r w:rsidRPr="001D081D">
        <w:t xml:space="preserve">. </w:t>
      </w:r>
      <w:r w:rsidR="009C3976" w:rsidRPr="001D081D">
        <w:t>Преобразователь</w:t>
      </w:r>
      <w:r w:rsidRPr="001D081D">
        <w:t xml:space="preserve"> температуры встроен в крышку корпуса. Электронный модуль подает на </w:t>
      </w:r>
      <w:r w:rsidRPr="001D081D">
        <w:rPr>
          <w:shd w:val="clear" w:color="auto" w:fill="FFFFFF"/>
        </w:rPr>
        <w:t>электроакустические преобразователи</w:t>
      </w:r>
      <w:r w:rsidRPr="001D081D">
        <w:t xml:space="preserve"> импульсы ударного возбуждения и обрабатывает в</w:t>
      </w:r>
      <w:r w:rsidRPr="001D081D">
        <w:t>ы</w:t>
      </w:r>
      <w:r w:rsidRPr="001D081D">
        <w:t xml:space="preserve">ходные сигналы с </w:t>
      </w:r>
      <w:r w:rsidRPr="001D081D">
        <w:rPr>
          <w:shd w:val="clear" w:color="auto" w:fill="FFFFFF"/>
        </w:rPr>
        <w:t>электроакустических преобразователей</w:t>
      </w:r>
      <w:r w:rsidRPr="001D081D">
        <w:t xml:space="preserve"> и </w:t>
      </w:r>
      <w:r w:rsidR="009C3976" w:rsidRPr="001D081D">
        <w:t>преобразователя</w:t>
      </w:r>
      <w:r w:rsidRPr="001D081D">
        <w:t xml:space="preserve"> температуры с последующим вычислением объема газа, приведенного к стандартным условиям по темп</w:t>
      </w:r>
      <w:r w:rsidRPr="001D081D">
        <w:t>е</w:t>
      </w:r>
      <w:r w:rsidRPr="001D081D">
        <w:t>ратуре.</w:t>
      </w:r>
    </w:p>
    <w:p w:rsidR="00887382" w:rsidRPr="001D081D" w:rsidRDefault="00C23A90" w:rsidP="002B30D0">
      <w:pPr>
        <w:spacing w:line="240" w:lineRule="auto"/>
        <w:contextualSpacing/>
        <w:jc w:val="left"/>
      </w:pPr>
      <w:r w:rsidRPr="001D081D">
        <w:t xml:space="preserve">1.3.2 </w:t>
      </w:r>
      <w:r w:rsidR="00C97740" w:rsidRPr="001D081D">
        <w:rPr>
          <w:shd w:val="clear" w:color="auto" w:fill="FFFFFF"/>
        </w:rPr>
        <w:t xml:space="preserve">Корпус первичного преобразователя расхода </w:t>
      </w:r>
      <w:r w:rsidR="006A1CF1" w:rsidRPr="001D081D">
        <w:t xml:space="preserve">имеет входной патрубок с накидной гайкой с внутренней трубной резьбой </w:t>
      </w:r>
      <w:r w:rsidR="006A1CF1" w:rsidRPr="001D081D">
        <w:rPr>
          <w:lang w:val="en-US"/>
        </w:rPr>
        <w:t>G</w:t>
      </w:r>
      <w:r w:rsidR="006A1CF1" w:rsidRPr="001D081D">
        <w:t>½-В и выходной патрубок с наружной трубной рез</w:t>
      </w:r>
      <w:r w:rsidR="006A1CF1" w:rsidRPr="001D081D">
        <w:t>ь</w:t>
      </w:r>
      <w:r w:rsidR="006A1CF1" w:rsidRPr="001D081D">
        <w:t xml:space="preserve">бой </w:t>
      </w:r>
      <w:r w:rsidR="006A1CF1" w:rsidRPr="001D081D">
        <w:rPr>
          <w:lang w:val="en-US"/>
        </w:rPr>
        <w:t>G</w:t>
      </w:r>
      <w:r w:rsidR="006A1CF1" w:rsidRPr="001D081D">
        <w:t xml:space="preserve">½-В, </w:t>
      </w:r>
      <w:r w:rsidR="006A1CF1" w:rsidRPr="001D081D">
        <w:rPr>
          <w:shd w:val="clear" w:color="auto" w:fill="FFFFFF"/>
        </w:rPr>
        <w:t xml:space="preserve">монтируется в газопровод </w:t>
      </w:r>
      <w:r w:rsidR="001A0C2D" w:rsidRPr="001D081D">
        <w:rPr>
          <w:shd w:val="clear" w:color="auto" w:fill="FFFFFF"/>
        </w:rPr>
        <w:t xml:space="preserve"> </w:t>
      </w:r>
      <w:r w:rsidR="006A1CF1" w:rsidRPr="001D081D">
        <w:rPr>
          <w:shd w:val="clear" w:color="auto" w:fill="FFFFFF"/>
        </w:rPr>
        <w:t>и имеет непосредственный контакт с газом.</w:t>
      </w:r>
      <w:r w:rsidR="006A1CF1" w:rsidRPr="001D081D">
        <w:t xml:space="preserve"> </w:t>
      </w:r>
      <w:r w:rsidR="00456C37" w:rsidRPr="001D081D">
        <w:t>Вход и в</w:t>
      </w:r>
      <w:r w:rsidR="00456C37" w:rsidRPr="001D081D">
        <w:t>ы</w:t>
      </w:r>
      <w:r w:rsidR="00456C37" w:rsidRPr="001D081D">
        <w:t>ход ПП</w:t>
      </w:r>
      <w:r w:rsidR="00887382" w:rsidRPr="001D081D">
        <w:t xml:space="preserve"> расположены на противоположных сторонах корпуса для подсоединения к газовым трубам.</w:t>
      </w:r>
    </w:p>
    <w:p w:rsidR="00887382" w:rsidRPr="00345DE9" w:rsidRDefault="00887382" w:rsidP="002B30D0">
      <w:pPr>
        <w:spacing w:line="240" w:lineRule="auto"/>
      </w:pPr>
      <w:r w:rsidRPr="00345DE9">
        <w:t>Счётчики имеют одно исполнение по их монтажу на трубопроводе – вертикальное, направление потока газа сверху вниз. Допускается установка счетчика в любом положении при соблюдении направления потока газа со стрелкой на корпусе, при этом счетчик сохраняет свои характеристики</w:t>
      </w:r>
      <w:r w:rsidR="00A8102C">
        <w:t>.</w:t>
      </w:r>
      <w:r w:rsidRPr="00345DE9">
        <w:t xml:space="preserve"> </w:t>
      </w:r>
    </w:p>
    <w:p w:rsidR="00F55003" w:rsidRPr="00345DE9" w:rsidRDefault="00F55003" w:rsidP="002B30D0">
      <w:pPr>
        <w:spacing w:line="240" w:lineRule="auto"/>
        <w:contextualSpacing/>
      </w:pPr>
      <w:r w:rsidRPr="00345DE9">
        <w:rPr>
          <w:lang w:eastAsia="en-US"/>
        </w:rPr>
        <w:t xml:space="preserve">Пластмассовая </w:t>
      </w:r>
      <w:r w:rsidR="0034351A" w:rsidRPr="00345DE9">
        <w:rPr>
          <w:lang w:eastAsia="en-US"/>
        </w:rPr>
        <w:t xml:space="preserve">передняя </w:t>
      </w:r>
      <w:r w:rsidRPr="00345DE9">
        <w:rPr>
          <w:lang w:eastAsia="en-US"/>
        </w:rPr>
        <w:t>панель имеет окно, закрытое стеклом защитным для визуал</w:t>
      </w:r>
      <w:r w:rsidRPr="00345DE9">
        <w:rPr>
          <w:lang w:eastAsia="en-US"/>
        </w:rPr>
        <w:t>ь</w:t>
      </w:r>
      <w:r w:rsidRPr="00345DE9">
        <w:rPr>
          <w:lang w:eastAsia="en-US"/>
        </w:rPr>
        <w:t xml:space="preserve">ного считывания показаний с ЖКИ. </w:t>
      </w:r>
      <w:r w:rsidRPr="00345DE9">
        <w:rPr>
          <w:szCs w:val="22"/>
          <w:lang w:eastAsia="en-US"/>
        </w:rPr>
        <w:t>На панели под стеклом расположена табличка с марк</w:t>
      </w:r>
      <w:r w:rsidRPr="00345DE9">
        <w:rPr>
          <w:szCs w:val="22"/>
          <w:lang w:eastAsia="en-US"/>
        </w:rPr>
        <w:t>и</w:t>
      </w:r>
      <w:r w:rsidRPr="00345DE9">
        <w:rPr>
          <w:szCs w:val="22"/>
          <w:lang w:eastAsia="en-US"/>
        </w:rPr>
        <w:t xml:space="preserve">ровкой счётчика в соответствии с требованиями ГОСТ 26828-86. </w:t>
      </w:r>
    </w:p>
    <w:p w:rsidR="00E84175" w:rsidRPr="00345DE9" w:rsidRDefault="00F55003" w:rsidP="002B30D0">
      <w:pPr>
        <w:spacing w:line="240" w:lineRule="auto"/>
        <w:contextualSpacing/>
      </w:pPr>
      <w:r w:rsidRPr="00345DE9">
        <w:rPr>
          <w:szCs w:val="20"/>
        </w:rPr>
        <w:t xml:space="preserve">Под панелью счетчика на плате </w:t>
      </w:r>
      <w:r w:rsidR="00045397">
        <w:rPr>
          <w:szCs w:val="20"/>
        </w:rPr>
        <w:t xml:space="preserve">электронного </w:t>
      </w:r>
      <w:r w:rsidR="0034351A">
        <w:rPr>
          <w:szCs w:val="20"/>
        </w:rPr>
        <w:t>модуля</w:t>
      </w:r>
      <w:r w:rsidRPr="00345DE9">
        <w:rPr>
          <w:szCs w:val="20"/>
        </w:rPr>
        <w:t xml:space="preserve"> расположен магнитоуправля</w:t>
      </w:r>
      <w:r w:rsidRPr="00345DE9">
        <w:rPr>
          <w:szCs w:val="20"/>
        </w:rPr>
        <w:t>е</w:t>
      </w:r>
      <w:r w:rsidRPr="00345DE9">
        <w:rPr>
          <w:szCs w:val="20"/>
        </w:rPr>
        <w:t>мый контакт, предназначенный для изменения режимов отображения информации на ЖКИ.</w:t>
      </w:r>
      <w:r w:rsidR="00E84175" w:rsidRPr="00345DE9">
        <w:rPr>
          <w:szCs w:val="20"/>
        </w:rPr>
        <w:t xml:space="preserve"> </w:t>
      </w:r>
      <w:r w:rsidR="00E84175" w:rsidRPr="00345DE9">
        <w:t xml:space="preserve">Просмотр параметров на ЖКИ осуществляется поднесением внешнего технологического пульта (магнита) к магнитоуправляемому контакту, </w:t>
      </w:r>
      <w:r w:rsidR="00E84175" w:rsidRPr="00A4175B">
        <w:t xml:space="preserve">расположенному под </w:t>
      </w:r>
      <w:r w:rsidR="0034351A" w:rsidRPr="00A4175B">
        <w:t>передней</w:t>
      </w:r>
      <w:r w:rsidR="00E84175" w:rsidRPr="00A4175B">
        <w:t xml:space="preserve"> панелью в области</w:t>
      </w:r>
      <w:r w:rsidR="007F24BA" w:rsidRPr="00A4175B">
        <w:t>,</w:t>
      </w:r>
      <w:r w:rsidR="007F24BA" w:rsidRPr="00A4175B">
        <w:rPr>
          <w:color w:val="0070C0"/>
        </w:rPr>
        <w:t xml:space="preserve"> </w:t>
      </w:r>
      <w:r w:rsidR="007F24BA" w:rsidRPr="00A4175B">
        <w:t>обозначенной на заводской маркировочной табличке знаком</w:t>
      </w:r>
      <w:r w:rsidR="00E84175" w:rsidRPr="00A4175B">
        <w:t xml:space="preserve"> « </w:t>
      </w:r>
      <w:r w:rsidR="00E84175" w:rsidRPr="00A4175B">
        <w:rPr>
          <w:noProof/>
        </w:rPr>
        <w:drawing>
          <wp:inline distT="0" distB="0" distL="0" distR="0" wp14:anchorId="77BF4BC4" wp14:editId="00CA9B6A">
            <wp:extent cx="367665" cy="107315"/>
            <wp:effectExtent l="0" t="0" r="0" b="6985"/>
            <wp:docPr id="448" name="Рисунок 448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175" w:rsidRPr="00A4175B">
        <w:t xml:space="preserve"> ». Автоматич</w:t>
      </w:r>
      <w:r w:rsidR="00E84175" w:rsidRPr="00A4175B">
        <w:t>е</w:t>
      </w:r>
      <w:r w:rsidR="00E84175" w:rsidRPr="00A4175B">
        <w:t>ский переход на показание суммарного объема газа должен осуществляться через 60</w:t>
      </w:r>
      <w:r w:rsidR="00E84175" w:rsidRPr="00345DE9">
        <w:t xml:space="preserve"> секунд. </w:t>
      </w:r>
    </w:p>
    <w:p w:rsidR="00E84175" w:rsidRPr="001E0CAA" w:rsidRDefault="00E84175" w:rsidP="002B30D0">
      <w:pPr>
        <w:spacing w:line="240" w:lineRule="auto"/>
        <w:contextualSpacing/>
        <w:rPr>
          <w:shd w:val="clear" w:color="auto" w:fill="FFFFFF"/>
        </w:rPr>
      </w:pPr>
      <w:r w:rsidRPr="00345DE9">
        <w:rPr>
          <w:shd w:val="clear" w:color="auto" w:fill="FFFFFF"/>
        </w:rPr>
        <w:t xml:space="preserve">Счётчик АЛЬФА </w:t>
      </w:r>
      <w:r w:rsidRPr="00345DE9">
        <w:rPr>
          <w:shd w:val="clear" w:color="auto" w:fill="FFFFFF"/>
          <w:lang w:val="en-US"/>
        </w:rPr>
        <w:t>T</w:t>
      </w:r>
      <w:r w:rsidRPr="00345DE9">
        <w:rPr>
          <w:shd w:val="clear" w:color="auto" w:fill="FFFFFF"/>
        </w:rPr>
        <w:t>/</w:t>
      </w:r>
      <w:r w:rsidRPr="00345DE9">
        <w:rPr>
          <w:shd w:val="clear" w:color="auto" w:fill="FFFFFF"/>
          <w:lang w:val="en-US"/>
        </w:rPr>
        <w:t>R</w:t>
      </w:r>
      <w:r w:rsidRPr="00345DE9">
        <w:rPr>
          <w:shd w:val="clear" w:color="auto" w:fill="FFFFFF"/>
        </w:rPr>
        <w:t xml:space="preserve"> дополнительно имеет радиомодуль 433МГц</w:t>
      </w:r>
      <w:r w:rsidRPr="001E0CAA">
        <w:rPr>
          <w:shd w:val="clear" w:color="auto" w:fill="FFFFFF"/>
        </w:rPr>
        <w:t xml:space="preserve"> с автономным    и</w:t>
      </w:r>
      <w:r w:rsidRPr="001E0CAA">
        <w:rPr>
          <w:shd w:val="clear" w:color="auto" w:fill="FFFFFF"/>
        </w:rPr>
        <w:t>с</w:t>
      </w:r>
      <w:r w:rsidRPr="001E0CAA">
        <w:rPr>
          <w:shd w:val="clear" w:color="auto" w:fill="FFFFFF"/>
        </w:rPr>
        <w:t>точником питания;</w:t>
      </w:r>
    </w:p>
    <w:p w:rsidR="00F55003" w:rsidRPr="001D081D" w:rsidRDefault="00F55003" w:rsidP="002B30D0">
      <w:pPr>
        <w:spacing w:line="240" w:lineRule="auto"/>
        <w:rPr>
          <w:szCs w:val="20"/>
          <w:lang w:val="x-none"/>
        </w:rPr>
      </w:pPr>
      <w:r w:rsidRPr="001E0CAA">
        <w:rPr>
          <w:szCs w:val="20"/>
          <w:lang w:val="x-none"/>
        </w:rPr>
        <w:t>Радиомодул</w:t>
      </w:r>
      <w:r w:rsidRPr="001E0CAA">
        <w:rPr>
          <w:szCs w:val="20"/>
        </w:rPr>
        <w:t>ь</w:t>
      </w:r>
      <w:r w:rsidRPr="001E0CAA">
        <w:rPr>
          <w:szCs w:val="20"/>
          <w:lang w:val="x-none"/>
        </w:rPr>
        <w:t xml:space="preserve"> 433 МГц счетчика предназначен для дистанционной передачи </w:t>
      </w:r>
      <w:r w:rsidRPr="001D081D">
        <w:rPr>
          <w:szCs w:val="20"/>
          <w:lang w:val="x-none"/>
        </w:rPr>
        <w:t>информации об измеренном объеме потребленного газа</w:t>
      </w:r>
      <w:r w:rsidR="00E84175" w:rsidRPr="001D081D">
        <w:rPr>
          <w:szCs w:val="20"/>
        </w:rPr>
        <w:t xml:space="preserve"> и</w:t>
      </w:r>
      <w:r w:rsidRPr="001D081D">
        <w:rPr>
          <w:szCs w:val="20"/>
        </w:rPr>
        <w:t xml:space="preserve"> служебной информации</w:t>
      </w:r>
      <w:r w:rsidR="00E84175" w:rsidRPr="001D081D">
        <w:rPr>
          <w:szCs w:val="20"/>
        </w:rPr>
        <w:t>.</w:t>
      </w:r>
    </w:p>
    <w:p w:rsidR="0048584F" w:rsidRPr="001D081D" w:rsidRDefault="0048584F" w:rsidP="002B30D0">
      <w:pPr>
        <w:spacing w:line="240" w:lineRule="auto"/>
        <w:contextualSpacing/>
      </w:pPr>
      <w:r w:rsidRPr="001D081D">
        <w:t>1.3.</w:t>
      </w:r>
      <w:r w:rsidR="00ED232B" w:rsidRPr="001D081D">
        <w:t>3</w:t>
      </w:r>
      <w:r w:rsidR="00DF63E6" w:rsidRPr="001D081D">
        <w:t xml:space="preserve"> </w:t>
      </w:r>
      <w:r w:rsidR="00CC2E10" w:rsidRPr="001D081D">
        <w:t>Э</w:t>
      </w:r>
      <w:r w:rsidR="00CF42A5" w:rsidRPr="001D081D">
        <w:rPr>
          <w:shd w:val="clear" w:color="auto" w:fill="FFFFFF"/>
        </w:rPr>
        <w:t>лектронн</w:t>
      </w:r>
      <w:r w:rsidR="00CC2E10" w:rsidRPr="001D081D">
        <w:rPr>
          <w:shd w:val="clear" w:color="auto" w:fill="FFFFFF"/>
        </w:rPr>
        <w:t>ый</w:t>
      </w:r>
      <w:r w:rsidR="00CF42A5" w:rsidRPr="001D081D">
        <w:rPr>
          <w:shd w:val="clear" w:color="auto" w:fill="FFFFFF"/>
        </w:rPr>
        <w:t xml:space="preserve"> </w:t>
      </w:r>
      <w:r w:rsidR="00CC2E10" w:rsidRPr="001D081D">
        <w:rPr>
          <w:shd w:val="clear" w:color="auto" w:fill="FFFFFF"/>
        </w:rPr>
        <w:t>модуль (плата измерений и индикации)</w:t>
      </w:r>
      <w:r w:rsidR="00CF42A5" w:rsidRPr="001D081D">
        <w:rPr>
          <w:shd w:val="clear" w:color="auto" w:fill="FFFFFF"/>
        </w:rPr>
        <w:t xml:space="preserve"> </w:t>
      </w:r>
      <w:r w:rsidR="00573B1E" w:rsidRPr="001D081D">
        <w:t xml:space="preserve"> </w:t>
      </w:r>
      <w:r w:rsidRPr="001D081D">
        <w:t>выполняет следующие функции:</w:t>
      </w:r>
    </w:p>
    <w:p w:rsidR="0048584F" w:rsidRPr="001D081D" w:rsidRDefault="0048584F" w:rsidP="002B30D0">
      <w:pPr>
        <w:spacing w:line="240" w:lineRule="auto"/>
        <w:ind w:firstLine="567"/>
        <w:contextualSpacing/>
      </w:pPr>
      <w:r w:rsidRPr="001D081D">
        <w:t>- попеременной подач</w:t>
      </w:r>
      <w:r w:rsidR="009A003B" w:rsidRPr="001D081D">
        <w:t>и</w:t>
      </w:r>
      <w:r w:rsidRPr="001D081D">
        <w:t xml:space="preserve"> на каждый </w:t>
      </w:r>
      <w:r w:rsidR="007658AE" w:rsidRPr="001D081D">
        <w:t>электроакустический преобразователь</w:t>
      </w:r>
      <w:r w:rsidRPr="001D081D">
        <w:t xml:space="preserve"> за один цикл измерения сигнала возбуждения;</w:t>
      </w:r>
    </w:p>
    <w:p w:rsidR="0048584F" w:rsidRPr="001E0CAA" w:rsidRDefault="0048584F" w:rsidP="002B30D0">
      <w:pPr>
        <w:spacing w:line="240" w:lineRule="auto"/>
        <w:ind w:firstLine="567"/>
        <w:contextualSpacing/>
      </w:pPr>
      <w:r w:rsidRPr="001D081D">
        <w:t xml:space="preserve">- измерение разницы времен прохождения ультразвукового сигнала </w:t>
      </w:r>
      <w:r w:rsidR="00CC2E10" w:rsidRPr="001D081D">
        <w:t xml:space="preserve">в измерительном участке </w:t>
      </w:r>
      <w:r w:rsidRPr="00DF63E6">
        <w:t>по и против потока;</w:t>
      </w:r>
    </w:p>
    <w:p w:rsidR="0048584F" w:rsidRPr="001E0CAA" w:rsidRDefault="0048584F" w:rsidP="002B30D0">
      <w:pPr>
        <w:spacing w:line="240" w:lineRule="auto"/>
        <w:ind w:firstLine="567"/>
        <w:contextualSpacing/>
      </w:pPr>
      <w:r w:rsidRPr="001E0CAA">
        <w:t>- вычисление прошедшего через счётчик объёма газа;</w:t>
      </w:r>
    </w:p>
    <w:p w:rsidR="0048584F" w:rsidRPr="001E0CAA" w:rsidRDefault="0048584F" w:rsidP="002B30D0">
      <w:pPr>
        <w:spacing w:line="240" w:lineRule="auto"/>
        <w:ind w:firstLine="567"/>
        <w:contextualSpacing/>
      </w:pPr>
      <w:r w:rsidRPr="001E0CAA">
        <w:t>- приведение измеренного объёма газа к стандартным условиям по температуре 20</w:t>
      </w:r>
      <w:r w:rsidRPr="001E0CAA">
        <w:rPr>
          <w:lang w:eastAsia="ar-SA"/>
        </w:rPr>
        <w:t>°С</w:t>
      </w:r>
      <w:r w:rsidRPr="001E0CAA">
        <w:t>;</w:t>
      </w:r>
    </w:p>
    <w:p w:rsidR="0048584F" w:rsidRPr="001E0CAA" w:rsidRDefault="0048584F" w:rsidP="002B30D0">
      <w:pPr>
        <w:spacing w:line="240" w:lineRule="auto"/>
        <w:ind w:firstLine="567"/>
        <w:contextualSpacing/>
      </w:pPr>
      <w:r w:rsidRPr="001E0CAA">
        <w:lastRenderedPageBreak/>
        <w:t xml:space="preserve">- отображение на ЖКИ суммарного приведённого объёма прошедшего газа, значения температуры газа </w:t>
      </w:r>
      <w:r w:rsidR="005A4A92" w:rsidRPr="001E0CAA">
        <w:t xml:space="preserve">и </w:t>
      </w:r>
      <w:r w:rsidR="00E84175" w:rsidRPr="001E0CAA">
        <w:t>служебной информации.</w:t>
      </w:r>
    </w:p>
    <w:p w:rsidR="009D0BF4" w:rsidRPr="001E0CAA" w:rsidRDefault="009D0BF4" w:rsidP="002B30D0">
      <w:pPr>
        <w:spacing w:before="120" w:line="240" w:lineRule="auto"/>
        <w:ind w:firstLine="851"/>
        <w:contextualSpacing/>
        <w:rPr>
          <w:b/>
        </w:rPr>
      </w:pPr>
    </w:p>
    <w:p w:rsidR="005D1D5D" w:rsidRDefault="005D1D5D" w:rsidP="002B30D0">
      <w:pPr>
        <w:spacing w:before="120" w:line="240" w:lineRule="auto"/>
        <w:contextualSpacing/>
        <w:jc w:val="left"/>
        <w:rPr>
          <w:b/>
        </w:rPr>
      </w:pPr>
      <w:r w:rsidRPr="0029556C">
        <w:rPr>
          <w:b/>
        </w:rPr>
        <w:t>1.</w:t>
      </w:r>
      <w:r w:rsidR="009D2CDC">
        <w:rPr>
          <w:b/>
        </w:rPr>
        <w:t xml:space="preserve">4 </w:t>
      </w:r>
      <w:r w:rsidRPr="0029556C">
        <w:rPr>
          <w:b/>
        </w:rPr>
        <w:t xml:space="preserve"> Метод измерения счетчиком объема газа</w:t>
      </w:r>
    </w:p>
    <w:p w:rsidR="00633DEA" w:rsidRPr="00032BCC" w:rsidRDefault="009D2CDC" w:rsidP="002B30D0">
      <w:pPr>
        <w:spacing w:line="240" w:lineRule="auto"/>
        <w:contextualSpacing/>
      </w:pPr>
      <w:r w:rsidRPr="001E0CAA">
        <w:t xml:space="preserve">1.4.1 </w:t>
      </w:r>
      <w:r w:rsidR="00633DEA" w:rsidRPr="00032BCC">
        <w:t>Измерение счетчиком объёмного расхода и объёма газа, приведенных к стандар</w:t>
      </w:r>
      <w:r w:rsidR="00633DEA" w:rsidRPr="00032BCC">
        <w:t>т</w:t>
      </w:r>
      <w:r w:rsidR="00633DEA" w:rsidRPr="00032BCC">
        <w:t>ным условиям, выполняется косвенным методом динамических измерений, основанном на измерении ультразвуковым преобразователем счетчика объёмного расхода и объёма газа при рабочих условиях и их приведении к стандартным с помощью устройства обработки его си</w:t>
      </w:r>
      <w:r w:rsidR="00633DEA" w:rsidRPr="00032BCC">
        <w:t>г</w:t>
      </w:r>
      <w:r w:rsidR="00633DEA" w:rsidRPr="00032BCC">
        <w:t>налов.</w:t>
      </w:r>
    </w:p>
    <w:p w:rsidR="00633DEA" w:rsidRPr="00373A95" w:rsidRDefault="00633DEA" w:rsidP="002B30D0">
      <w:pPr>
        <w:spacing w:line="240" w:lineRule="auto"/>
      </w:pPr>
      <w:r w:rsidRPr="00373A95">
        <w:t>Принцип действия счетчика основан на поочередном излучении и приеме двумя эле</w:t>
      </w:r>
      <w:r w:rsidRPr="00373A95">
        <w:t>к</w:t>
      </w:r>
      <w:r w:rsidRPr="00373A95">
        <w:t>троакустическими преобразователями ультразвуковых сигналов и измерении времени их ра</w:t>
      </w:r>
      <w:r w:rsidRPr="00373A95">
        <w:t>с</w:t>
      </w:r>
      <w:r w:rsidRPr="00373A95">
        <w:t>пространения в измерительном участке счетчика по потоку газа и против него. Разность вр</w:t>
      </w:r>
      <w:r w:rsidRPr="00373A95">
        <w:t>е</w:t>
      </w:r>
      <w:r w:rsidRPr="00373A95">
        <w:t xml:space="preserve">мен распространения по и против потока используется для вычисления расхода и объема газа. </w:t>
      </w:r>
    </w:p>
    <w:p w:rsidR="009D0BF4" w:rsidRPr="001E0CAA" w:rsidRDefault="009D0BF4" w:rsidP="002B30D0">
      <w:pPr>
        <w:spacing w:line="240" w:lineRule="auto"/>
      </w:pPr>
      <w:r w:rsidRPr="001E0CAA">
        <w:t xml:space="preserve">Для приведения объёмного расхода и объёма газа при рабочих условиях  к </w:t>
      </w:r>
      <w:r w:rsidR="00867F6A" w:rsidRPr="001E0CAA">
        <w:t>стандар</w:t>
      </w:r>
      <w:r w:rsidR="00867F6A" w:rsidRPr="001E0CAA">
        <w:t>т</w:t>
      </w:r>
      <w:r w:rsidR="00867F6A" w:rsidRPr="001E0CAA">
        <w:t>ным</w:t>
      </w:r>
      <w:r w:rsidR="009D2CDC" w:rsidRPr="001E0CAA">
        <w:t xml:space="preserve"> </w:t>
      </w:r>
      <w:r w:rsidRPr="001E0CAA">
        <w:t>условиям используются теплофизические характеристики и физико-химические пар</w:t>
      </w:r>
      <w:r w:rsidRPr="001E0CAA">
        <w:t>а</w:t>
      </w:r>
      <w:r w:rsidRPr="001E0CAA">
        <w:t>метры газа в соответствии с ГОСТ 8.611 – 2013 «Расход и количество газа. Методика (Метод) измерений с помощью ультразвуковых преобразователей расхода».</w:t>
      </w:r>
    </w:p>
    <w:p w:rsidR="005D1D5D" w:rsidRPr="001D081D" w:rsidRDefault="009D2CDC" w:rsidP="002B30D0">
      <w:pPr>
        <w:spacing w:before="120" w:line="240" w:lineRule="auto"/>
        <w:ind w:firstLine="851"/>
        <w:contextualSpacing/>
        <w:rPr>
          <w:sz w:val="28"/>
          <w:u w:val="single"/>
        </w:rPr>
      </w:pPr>
      <w:r>
        <w:t xml:space="preserve">1.4.2 </w:t>
      </w:r>
      <w:r w:rsidR="005D1D5D" w:rsidRPr="0029556C">
        <w:t xml:space="preserve">Работа счётчика осуществляется циклами, </w:t>
      </w:r>
      <w:r w:rsidR="00A71B19">
        <w:t>за</w:t>
      </w:r>
      <w:r w:rsidR="005D1D5D" w:rsidRPr="0029556C">
        <w:t xml:space="preserve"> время каждого из которых </w:t>
      </w:r>
      <w:r w:rsidR="005D1D5D" w:rsidRPr="001D081D">
        <w:t>выпо</w:t>
      </w:r>
      <w:r w:rsidR="005D1D5D" w:rsidRPr="001D081D">
        <w:t>л</w:t>
      </w:r>
      <w:r w:rsidR="005D1D5D" w:rsidRPr="001D081D">
        <w:t>няется</w:t>
      </w:r>
      <w:r w:rsidR="005D1D5D" w:rsidRPr="001D081D">
        <w:rPr>
          <w:sz w:val="28"/>
        </w:rPr>
        <w:t>:</w:t>
      </w:r>
    </w:p>
    <w:p w:rsidR="005D1D5D" w:rsidRPr="001D081D" w:rsidRDefault="005D1D5D" w:rsidP="002B30D0">
      <w:pPr>
        <w:spacing w:before="120" w:line="240" w:lineRule="auto"/>
        <w:ind w:firstLine="851"/>
        <w:contextualSpacing/>
      </w:pPr>
      <w:r w:rsidRPr="001D081D">
        <w:t xml:space="preserve">- измерение времени распространения ультразвукового импульса в </w:t>
      </w:r>
      <w:r w:rsidR="000D1C7E" w:rsidRPr="001D081D">
        <w:t xml:space="preserve">измерительном </w:t>
      </w:r>
      <w:r w:rsidR="00E82FD1" w:rsidRPr="001D081D">
        <w:t>участке</w:t>
      </w:r>
      <w:r w:rsidR="000D1C7E" w:rsidRPr="001D081D">
        <w:t xml:space="preserve"> </w:t>
      </w:r>
      <w:r w:rsidR="00E82FD1" w:rsidRPr="001D081D">
        <w:t>преобразователя расхода</w:t>
      </w:r>
      <w:r w:rsidR="00E82FD1" w:rsidRPr="001D081D">
        <w:rPr>
          <w:sz w:val="20"/>
          <w:szCs w:val="20"/>
        </w:rPr>
        <w:t xml:space="preserve"> </w:t>
      </w:r>
      <w:r w:rsidR="00CD117A" w:rsidRPr="001D081D">
        <w:t>против потока</w:t>
      </w:r>
      <w:r w:rsidRPr="001D081D">
        <w:t xml:space="preserve"> газа T1;  </w:t>
      </w:r>
    </w:p>
    <w:p w:rsidR="005D1D5D" w:rsidRPr="001D081D" w:rsidRDefault="005D1D5D" w:rsidP="002B30D0">
      <w:pPr>
        <w:spacing w:line="240" w:lineRule="auto"/>
        <w:ind w:firstLine="851"/>
      </w:pPr>
      <w:r w:rsidRPr="001D081D">
        <w:t xml:space="preserve">- измерение времени распространения </w:t>
      </w:r>
      <w:r w:rsidR="000D1C7E" w:rsidRPr="001D081D">
        <w:t xml:space="preserve">ультразвукового импульса в </w:t>
      </w:r>
      <w:r w:rsidR="00E82FD1" w:rsidRPr="001D081D">
        <w:t xml:space="preserve">измерительном участке преобразователя расхода </w:t>
      </w:r>
      <w:r w:rsidR="00CD117A" w:rsidRPr="001D081D">
        <w:t xml:space="preserve">по потоку </w:t>
      </w:r>
      <w:r w:rsidRPr="001D081D">
        <w:t>газа T2;</w:t>
      </w:r>
    </w:p>
    <w:p w:rsidR="005D1D5D" w:rsidRPr="001D081D" w:rsidRDefault="005D1D5D" w:rsidP="002B30D0">
      <w:pPr>
        <w:spacing w:line="240" w:lineRule="auto"/>
        <w:ind w:firstLine="851"/>
      </w:pPr>
      <w:r w:rsidRPr="001D081D">
        <w:t xml:space="preserve">- измерение температуры газа </w:t>
      </w:r>
      <w:r w:rsidR="00E45A81" w:rsidRPr="001D081D">
        <w:t>преобразователем</w:t>
      </w:r>
      <w:r w:rsidR="009C3976" w:rsidRPr="001D081D">
        <w:t xml:space="preserve"> </w:t>
      </w:r>
      <w:r w:rsidRPr="001D081D">
        <w:t>температуры;</w:t>
      </w:r>
    </w:p>
    <w:p w:rsidR="005D1D5D" w:rsidRPr="001E0CAA" w:rsidRDefault="005D1D5D" w:rsidP="002B30D0">
      <w:pPr>
        <w:pStyle w:val="a6"/>
        <w:spacing w:line="240" w:lineRule="auto"/>
        <w:ind w:right="-6" w:firstLine="851"/>
      </w:pPr>
      <w:r w:rsidRPr="001D081D">
        <w:t xml:space="preserve">- вычисление объема газа, прошедшего через </w:t>
      </w:r>
      <w:r w:rsidR="00E82FD1" w:rsidRPr="001D081D">
        <w:t>измерительный участок</w:t>
      </w:r>
      <w:r w:rsidRPr="001D081D">
        <w:t xml:space="preserve"> счётчика за цикл измерения, приведение его </w:t>
      </w:r>
      <w:r w:rsidR="00730F5A" w:rsidRPr="00A4175B">
        <w:t>к</w:t>
      </w:r>
      <w:r w:rsidR="00730F5A" w:rsidRPr="001D081D">
        <w:t xml:space="preserve"> </w:t>
      </w:r>
      <w:r w:rsidRPr="001D081D">
        <w:t xml:space="preserve">стандартным </w:t>
      </w:r>
      <w:r w:rsidRPr="001E0CAA">
        <w:t>условия</w:t>
      </w:r>
      <w:r w:rsidR="000D1C7E" w:rsidRPr="001E0CAA">
        <w:t xml:space="preserve">м и интегрирование </w:t>
      </w:r>
      <w:r w:rsidRPr="001E0CAA">
        <w:t xml:space="preserve">за время </w:t>
      </w:r>
      <w:r w:rsidR="000D1C7E" w:rsidRPr="001E0CAA">
        <w:t>наличия расхода</w:t>
      </w:r>
      <w:r w:rsidRPr="001E0CAA">
        <w:t>.</w:t>
      </w:r>
    </w:p>
    <w:p w:rsidR="005D1D5D" w:rsidRPr="001E0CAA" w:rsidRDefault="00C45416" w:rsidP="002B30D0">
      <w:pPr>
        <w:spacing w:before="120" w:line="240" w:lineRule="auto"/>
        <w:ind w:firstLine="851"/>
        <w:contextualSpacing/>
      </w:pPr>
      <w:r w:rsidRPr="001E0CAA">
        <w:t>Блок</w:t>
      </w:r>
      <w:r w:rsidR="005D1D5D" w:rsidRPr="001E0CAA">
        <w:t xml:space="preserve"> схем</w:t>
      </w:r>
      <w:r w:rsidR="00924F41" w:rsidRPr="001E0CAA">
        <w:t xml:space="preserve">а счетчика приведена на </w:t>
      </w:r>
      <w:r w:rsidR="006040E6">
        <w:t>р</w:t>
      </w:r>
      <w:r w:rsidR="00924F41" w:rsidRPr="001E0CAA">
        <w:t>исунке 2</w:t>
      </w:r>
      <w:r w:rsidR="005D1D5D" w:rsidRPr="001E0CAA">
        <w:t xml:space="preserve"> и содержит </w:t>
      </w:r>
      <w:r w:rsidR="00456C37">
        <w:t>первичны</w:t>
      </w:r>
      <w:r w:rsidR="00456C37" w:rsidRPr="00433DB8">
        <w:t xml:space="preserve">й </w:t>
      </w:r>
      <w:r w:rsidR="005D1D5D" w:rsidRPr="00433DB8">
        <w:t>преобразователь, имеющий в составе:</w:t>
      </w:r>
    </w:p>
    <w:p w:rsidR="005D1D5D" w:rsidRPr="00FD4E4B" w:rsidRDefault="00377189" w:rsidP="002B30D0">
      <w:pPr>
        <w:pStyle w:val="a6"/>
        <w:spacing w:line="240" w:lineRule="auto"/>
        <w:ind w:firstLine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7B8D2B3" wp14:editId="087808C7">
            <wp:extent cx="3520440" cy="2572909"/>
            <wp:effectExtent l="0" t="0" r="3810" b="0"/>
            <wp:docPr id="139" name="Рисунок 9" descr="Безымянн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зымянный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61" cy="257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D5D" w:rsidRDefault="005D1D5D" w:rsidP="002B30D0">
      <w:pPr>
        <w:spacing w:line="240" w:lineRule="auto"/>
        <w:jc w:val="center"/>
        <w:rPr>
          <w:b/>
          <w:sz w:val="20"/>
          <w:szCs w:val="20"/>
        </w:rPr>
      </w:pPr>
      <w:r w:rsidRPr="00924F41">
        <w:rPr>
          <w:b/>
          <w:sz w:val="20"/>
          <w:szCs w:val="20"/>
        </w:rPr>
        <w:t xml:space="preserve">Рисунок </w:t>
      </w:r>
      <w:r w:rsidR="00924F41">
        <w:rPr>
          <w:b/>
          <w:sz w:val="20"/>
          <w:szCs w:val="20"/>
        </w:rPr>
        <w:t>2</w:t>
      </w:r>
      <w:r w:rsidRPr="00924F41">
        <w:rPr>
          <w:b/>
          <w:sz w:val="20"/>
          <w:szCs w:val="20"/>
        </w:rPr>
        <w:t xml:space="preserve">. </w:t>
      </w:r>
      <w:r w:rsidR="007833A0" w:rsidRPr="00924F41">
        <w:rPr>
          <w:b/>
          <w:sz w:val="20"/>
          <w:szCs w:val="20"/>
        </w:rPr>
        <w:t>Блок</w:t>
      </w:r>
      <w:r w:rsidRPr="00924F41">
        <w:rPr>
          <w:b/>
          <w:sz w:val="20"/>
          <w:szCs w:val="20"/>
        </w:rPr>
        <w:t xml:space="preserve"> схема ультразвукового счетчика газа</w:t>
      </w:r>
    </w:p>
    <w:p w:rsidR="000F2A1D" w:rsidRPr="00924F41" w:rsidRDefault="000F2A1D" w:rsidP="002B30D0">
      <w:pPr>
        <w:spacing w:line="240" w:lineRule="auto"/>
        <w:jc w:val="center"/>
        <w:rPr>
          <w:b/>
          <w:sz w:val="20"/>
          <w:szCs w:val="20"/>
        </w:rPr>
      </w:pPr>
    </w:p>
    <w:p w:rsidR="00A66A68" w:rsidRDefault="005D1D5D" w:rsidP="002B30D0">
      <w:pPr>
        <w:pStyle w:val="a6"/>
        <w:spacing w:line="240" w:lineRule="auto"/>
        <w:ind w:left="851" w:right="-6" w:firstLine="0"/>
        <w:jc w:val="left"/>
        <w:rPr>
          <w:i/>
          <w:sz w:val="20"/>
          <w:szCs w:val="20"/>
        </w:rPr>
      </w:pPr>
      <w:r w:rsidRPr="00A66A68">
        <w:rPr>
          <w:b/>
          <w:sz w:val="20"/>
          <w:szCs w:val="20"/>
        </w:rPr>
        <w:t>1;2</w:t>
      </w:r>
      <w:r w:rsidRPr="005A4A92">
        <w:rPr>
          <w:sz w:val="20"/>
          <w:szCs w:val="20"/>
        </w:rPr>
        <w:t xml:space="preserve"> – первый и второй </w:t>
      </w:r>
      <w:r w:rsidR="004B3B40">
        <w:rPr>
          <w:sz w:val="20"/>
          <w:szCs w:val="20"/>
        </w:rPr>
        <w:t>электроакустические преобразователи</w:t>
      </w:r>
      <w:r w:rsidRPr="005A4A92">
        <w:rPr>
          <w:sz w:val="20"/>
          <w:szCs w:val="20"/>
        </w:rPr>
        <w:t xml:space="preserve"> с расстоянием между торцами </w:t>
      </w:r>
      <w:r w:rsidR="00093718" w:rsidRPr="00377189">
        <w:rPr>
          <w:b/>
          <w:i/>
          <w:lang w:val="en-US"/>
        </w:rPr>
        <w:t>l</w:t>
      </w:r>
      <w:r w:rsidR="000D1C7E">
        <w:rPr>
          <w:i/>
          <w:sz w:val="20"/>
          <w:szCs w:val="20"/>
        </w:rPr>
        <w:t xml:space="preserve">. </w:t>
      </w:r>
    </w:p>
    <w:p w:rsidR="00252E0C" w:rsidRDefault="005D1D5D" w:rsidP="002B30D0">
      <w:pPr>
        <w:pStyle w:val="a6"/>
        <w:spacing w:line="240" w:lineRule="auto"/>
        <w:ind w:left="1276" w:right="-6" w:hanging="425"/>
        <w:jc w:val="left"/>
        <w:rPr>
          <w:sz w:val="20"/>
          <w:szCs w:val="20"/>
        </w:rPr>
      </w:pPr>
      <w:r w:rsidRPr="00A66A68">
        <w:rPr>
          <w:b/>
          <w:sz w:val="20"/>
          <w:szCs w:val="20"/>
        </w:rPr>
        <w:t xml:space="preserve">3 </w:t>
      </w:r>
      <w:r w:rsidRPr="005A4A92">
        <w:rPr>
          <w:sz w:val="20"/>
          <w:szCs w:val="20"/>
        </w:rPr>
        <w:t xml:space="preserve">– измерительный участок </w:t>
      </w:r>
      <w:r w:rsidRPr="0040530D">
        <w:rPr>
          <w:sz w:val="20"/>
          <w:szCs w:val="20"/>
        </w:rPr>
        <w:t>преобразователя</w:t>
      </w:r>
      <w:r w:rsidR="0040530D" w:rsidRPr="0040530D">
        <w:rPr>
          <w:sz w:val="20"/>
          <w:szCs w:val="20"/>
        </w:rPr>
        <w:t xml:space="preserve"> расхода</w:t>
      </w:r>
      <w:r w:rsidRPr="0040530D">
        <w:rPr>
          <w:sz w:val="20"/>
          <w:szCs w:val="20"/>
        </w:rPr>
        <w:t xml:space="preserve"> </w:t>
      </w:r>
      <w:r w:rsidRPr="005A4A92">
        <w:rPr>
          <w:sz w:val="20"/>
          <w:szCs w:val="20"/>
        </w:rPr>
        <w:t xml:space="preserve">с диаметром </w:t>
      </w:r>
      <w:r w:rsidRPr="005A4A92">
        <w:rPr>
          <w:sz w:val="20"/>
          <w:szCs w:val="20"/>
          <w:lang w:val="en-US"/>
        </w:rPr>
        <w:t>D</w:t>
      </w:r>
      <w:r w:rsidRPr="005A4A92">
        <w:rPr>
          <w:sz w:val="20"/>
          <w:szCs w:val="20"/>
        </w:rPr>
        <w:t xml:space="preserve"> и с установленным в нем </w:t>
      </w:r>
    </w:p>
    <w:p w:rsidR="00A66A68" w:rsidRDefault="00252E0C" w:rsidP="002B30D0">
      <w:pPr>
        <w:pStyle w:val="a6"/>
        <w:spacing w:line="240" w:lineRule="auto"/>
        <w:ind w:left="1276" w:right="-6" w:hanging="425"/>
        <w:jc w:val="left"/>
        <w:rPr>
          <w:sz w:val="20"/>
          <w:szCs w:val="20"/>
        </w:rPr>
      </w:pPr>
      <w:r w:rsidRPr="004A0ADE">
        <w:rPr>
          <w:sz w:val="20"/>
          <w:szCs w:val="20"/>
        </w:rPr>
        <w:t>преобразователем</w:t>
      </w:r>
      <w:r w:rsidR="005D1D5D" w:rsidRPr="005A4A92">
        <w:rPr>
          <w:sz w:val="20"/>
          <w:szCs w:val="20"/>
        </w:rPr>
        <w:t xml:space="preserve"> температуры</w:t>
      </w:r>
      <w:r w:rsidR="000D1C7E">
        <w:rPr>
          <w:sz w:val="20"/>
          <w:szCs w:val="20"/>
        </w:rPr>
        <w:t>.</w:t>
      </w:r>
    </w:p>
    <w:p w:rsidR="00A66A68" w:rsidRPr="00E54948" w:rsidRDefault="005D1D5D" w:rsidP="002B30D0">
      <w:pPr>
        <w:pStyle w:val="a6"/>
        <w:spacing w:line="240" w:lineRule="auto"/>
        <w:ind w:left="1276" w:right="-6" w:hanging="425"/>
        <w:jc w:val="left"/>
        <w:rPr>
          <w:sz w:val="20"/>
          <w:szCs w:val="20"/>
        </w:rPr>
      </w:pPr>
      <w:r w:rsidRPr="00433DB8">
        <w:rPr>
          <w:b/>
          <w:sz w:val="20"/>
          <w:szCs w:val="20"/>
        </w:rPr>
        <w:t>4</w:t>
      </w:r>
      <w:r w:rsidRPr="00433DB8">
        <w:rPr>
          <w:sz w:val="20"/>
          <w:szCs w:val="20"/>
        </w:rPr>
        <w:t xml:space="preserve"> – </w:t>
      </w:r>
      <w:r w:rsidR="00945310" w:rsidRPr="00433DB8">
        <w:rPr>
          <w:sz w:val="20"/>
          <w:szCs w:val="20"/>
        </w:rPr>
        <w:t>электронный</w:t>
      </w:r>
      <w:r w:rsidR="00350AD2" w:rsidRPr="00433DB8">
        <w:rPr>
          <w:sz w:val="20"/>
          <w:szCs w:val="20"/>
        </w:rPr>
        <w:t xml:space="preserve"> </w:t>
      </w:r>
      <w:r w:rsidR="00E82FD1">
        <w:rPr>
          <w:sz w:val="20"/>
          <w:szCs w:val="20"/>
        </w:rPr>
        <w:t>модуль</w:t>
      </w:r>
      <w:r w:rsidRPr="00433DB8">
        <w:rPr>
          <w:sz w:val="20"/>
          <w:szCs w:val="20"/>
        </w:rPr>
        <w:t>, содержащий</w:t>
      </w:r>
      <w:r w:rsidRPr="005A4A92">
        <w:rPr>
          <w:sz w:val="20"/>
          <w:szCs w:val="20"/>
        </w:rPr>
        <w:t xml:space="preserve"> </w:t>
      </w:r>
      <w:r w:rsidR="00350AD2">
        <w:rPr>
          <w:sz w:val="20"/>
          <w:szCs w:val="20"/>
        </w:rPr>
        <w:t>плату</w:t>
      </w:r>
      <w:r w:rsidRPr="005A4A92">
        <w:rPr>
          <w:sz w:val="20"/>
          <w:szCs w:val="20"/>
        </w:rPr>
        <w:t xml:space="preserve"> измерения</w:t>
      </w:r>
      <w:r w:rsidR="00350AD2">
        <w:rPr>
          <w:sz w:val="20"/>
          <w:szCs w:val="20"/>
        </w:rPr>
        <w:t xml:space="preserve"> </w:t>
      </w:r>
      <w:r w:rsidRPr="005A4A92">
        <w:rPr>
          <w:sz w:val="20"/>
          <w:szCs w:val="20"/>
        </w:rPr>
        <w:t xml:space="preserve">с </w:t>
      </w:r>
      <w:r w:rsidRPr="005A4A92">
        <w:rPr>
          <w:sz w:val="20"/>
          <w:szCs w:val="20"/>
          <w:lang w:val="en-US"/>
        </w:rPr>
        <w:t>PIC</w:t>
      </w:r>
      <w:r w:rsidRPr="005A4A92">
        <w:rPr>
          <w:sz w:val="20"/>
          <w:szCs w:val="20"/>
        </w:rPr>
        <w:t xml:space="preserve">-процессором, </w:t>
      </w:r>
      <w:r w:rsidR="00A66A68">
        <w:rPr>
          <w:sz w:val="20"/>
          <w:szCs w:val="20"/>
        </w:rPr>
        <w:t xml:space="preserve">выполняющим </w:t>
      </w:r>
      <w:r w:rsidRPr="005A4A92">
        <w:rPr>
          <w:sz w:val="20"/>
          <w:szCs w:val="20"/>
        </w:rPr>
        <w:t xml:space="preserve">функцию точного измерения </w:t>
      </w:r>
      <w:r w:rsidRPr="00E54948">
        <w:rPr>
          <w:sz w:val="20"/>
          <w:szCs w:val="20"/>
        </w:rPr>
        <w:t>времен</w:t>
      </w:r>
      <w:r w:rsidR="008330FD" w:rsidRPr="00E54948">
        <w:rPr>
          <w:sz w:val="20"/>
          <w:szCs w:val="20"/>
        </w:rPr>
        <w:t>ных интервалов</w:t>
      </w:r>
      <w:r w:rsidR="0026602A">
        <w:rPr>
          <w:sz w:val="20"/>
          <w:szCs w:val="20"/>
        </w:rPr>
        <w:t>,</w:t>
      </w:r>
      <w:r w:rsidR="004A69B6">
        <w:rPr>
          <w:sz w:val="20"/>
          <w:szCs w:val="20"/>
        </w:rPr>
        <w:t xml:space="preserve"> и</w:t>
      </w:r>
      <w:r w:rsidR="00E54948" w:rsidRPr="00E54948">
        <w:rPr>
          <w:sz w:val="20"/>
          <w:szCs w:val="20"/>
        </w:rPr>
        <w:t xml:space="preserve"> </w:t>
      </w:r>
      <w:r w:rsidR="000D1C7E" w:rsidRPr="00E54948">
        <w:rPr>
          <w:sz w:val="20"/>
          <w:szCs w:val="20"/>
        </w:rPr>
        <w:t>ЖКИ</w:t>
      </w:r>
      <w:r w:rsidR="005E1D16">
        <w:rPr>
          <w:sz w:val="20"/>
          <w:szCs w:val="20"/>
        </w:rPr>
        <w:t xml:space="preserve"> с контроллером</w:t>
      </w:r>
      <w:r w:rsidR="000D1C7E" w:rsidRPr="00E54948">
        <w:rPr>
          <w:sz w:val="20"/>
          <w:szCs w:val="20"/>
        </w:rPr>
        <w:t xml:space="preserve">. </w:t>
      </w:r>
    </w:p>
    <w:p w:rsidR="000D1C7E" w:rsidRPr="00E54948" w:rsidRDefault="000D1C7E" w:rsidP="002B30D0">
      <w:pPr>
        <w:pStyle w:val="a6"/>
        <w:spacing w:line="240" w:lineRule="auto"/>
        <w:ind w:left="851" w:right="-6" w:firstLine="0"/>
        <w:jc w:val="left"/>
        <w:rPr>
          <w:sz w:val="20"/>
          <w:szCs w:val="20"/>
        </w:rPr>
      </w:pPr>
      <w:r w:rsidRPr="00E54948">
        <w:rPr>
          <w:b/>
          <w:sz w:val="20"/>
          <w:szCs w:val="20"/>
        </w:rPr>
        <w:t>5</w:t>
      </w:r>
      <w:r w:rsidRPr="00E54948">
        <w:rPr>
          <w:sz w:val="20"/>
          <w:szCs w:val="20"/>
        </w:rPr>
        <w:t xml:space="preserve"> – </w:t>
      </w:r>
      <w:r w:rsidR="00A66A68" w:rsidRPr="00E54948">
        <w:rPr>
          <w:sz w:val="20"/>
          <w:szCs w:val="20"/>
        </w:rPr>
        <w:t>э</w:t>
      </w:r>
      <w:r w:rsidRPr="00E54948">
        <w:rPr>
          <w:sz w:val="20"/>
          <w:szCs w:val="20"/>
        </w:rPr>
        <w:t>лемент питания.</w:t>
      </w:r>
    </w:p>
    <w:p w:rsidR="000D1C7E" w:rsidRDefault="000D1C7E" w:rsidP="002B30D0">
      <w:pPr>
        <w:pStyle w:val="a6"/>
        <w:spacing w:line="240" w:lineRule="auto"/>
        <w:ind w:right="-6" w:firstLine="851"/>
        <w:jc w:val="left"/>
        <w:rPr>
          <w:sz w:val="20"/>
          <w:szCs w:val="20"/>
        </w:rPr>
      </w:pPr>
    </w:p>
    <w:p w:rsidR="00086CE9" w:rsidRPr="005D1D5D" w:rsidRDefault="00086CE9" w:rsidP="002B30D0">
      <w:pPr>
        <w:pStyle w:val="a6"/>
        <w:spacing w:line="240" w:lineRule="auto"/>
        <w:ind w:right="-6" w:firstLine="851"/>
      </w:pPr>
      <w:r>
        <w:lastRenderedPageBreak/>
        <w:t>Время распространения ультразвуковых</w:t>
      </w:r>
      <w:r w:rsidRPr="005D1D5D">
        <w:t xml:space="preserve"> импульсов Т1 и Т2 вычисляется процессором по формулам (1) и (2) в соответствии с п.6 «Метод измерения» ГОСТ 8.611-2013:</w:t>
      </w:r>
    </w:p>
    <w:p w:rsidR="00086CE9" w:rsidRDefault="00086CE9" w:rsidP="002B30D0">
      <w:pPr>
        <w:pStyle w:val="a6"/>
        <w:spacing w:line="240" w:lineRule="auto"/>
        <w:ind w:right="-6" w:firstLine="851"/>
      </w:pPr>
    </w:p>
    <w:p w:rsidR="00086CE9" w:rsidRPr="000F1C1A" w:rsidRDefault="00086CE9" w:rsidP="002B30D0">
      <w:pPr>
        <w:pStyle w:val="a6"/>
        <w:spacing w:line="240" w:lineRule="auto"/>
        <w:ind w:right="-6" w:firstLine="851"/>
        <w:rPr>
          <w:b/>
          <w:sz w:val="20"/>
          <w:szCs w:val="20"/>
        </w:rPr>
      </w:pPr>
      <w:r w:rsidRPr="005D1D5D">
        <w:t xml:space="preserve">  </w:t>
      </w:r>
      <w:r w:rsidRPr="00F2233B">
        <w:tab/>
      </w:r>
      <w:r>
        <w:tab/>
      </w:r>
      <w:r w:rsidRPr="005D1D5D">
        <w:t>Т</w:t>
      </w:r>
      <w:r w:rsidRPr="00377189">
        <w:rPr>
          <w:b/>
          <w:vertAlign w:val="subscript"/>
        </w:rPr>
        <w:t>1</w:t>
      </w:r>
      <w:r w:rsidRPr="005D1D5D">
        <w:t xml:space="preserve"> =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l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C+F</m:t>
            </m:r>
          </m:den>
        </m:f>
      </m:oMath>
      <w:r w:rsidRPr="005D1D5D">
        <w:t xml:space="preserve">                          </w:t>
      </w:r>
      <w:r w:rsidRPr="000F1C1A">
        <w:t xml:space="preserve">    </w:t>
      </w:r>
      <w:r w:rsidRPr="00377189">
        <w:rPr>
          <w:sz w:val="20"/>
          <w:szCs w:val="20"/>
        </w:rPr>
        <w:t xml:space="preserve"> </w:t>
      </w:r>
      <w:r w:rsidRPr="00377189">
        <w:rPr>
          <w:b/>
          <w:sz w:val="20"/>
          <w:szCs w:val="20"/>
        </w:rPr>
        <w:t>(1)</w:t>
      </w:r>
    </w:p>
    <w:p w:rsidR="00086CE9" w:rsidRPr="000F1C1A" w:rsidRDefault="00086CE9" w:rsidP="002B30D0">
      <w:pPr>
        <w:pStyle w:val="a6"/>
        <w:spacing w:line="240" w:lineRule="auto"/>
        <w:ind w:right="-6" w:firstLine="851"/>
      </w:pPr>
    </w:p>
    <w:p w:rsidR="00086CE9" w:rsidRDefault="00086CE9" w:rsidP="002B30D0">
      <w:pPr>
        <w:pStyle w:val="a6"/>
        <w:spacing w:line="240" w:lineRule="auto"/>
        <w:ind w:right="-6" w:firstLine="851"/>
      </w:pPr>
      <w:r w:rsidRPr="005D1D5D">
        <w:t xml:space="preserve">        </w:t>
      </w:r>
      <w:r>
        <w:tab/>
      </w:r>
      <w:r w:rsidRPr="005149A1">
        <w:tab/>
      </w:r>
      <w:r w:rsidRPr="005D1D5D">
        <w:rPr>
          <w:lang w:val="en-US"/>
        </w:rPr>
        <w:t>T</w:t>
      </w:r>
      <w:r w:rsidRPr="00377189">
        <w:rPr>
          <w:b/>
          <w:vertAlign w:val="subscript"/>
        </w:rPr>
        <w:t>2</w:t>
      </w:r>
      <w:r w:rsidRPr="005D1D5D">
        <w:t xml:space="preserve"> =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l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C-F</m:t>
            </m:r>
          </m:den>
        </m:f>
      </m:oMath>
      <w:r w:rsidRPr="005D1D5D">
        <w:t xml:space="preserve">                         </w:t>
      </w:r>
      <w:r w:rsidRPr="000F1C1A">
        <w:t xml:space="preserve">    </w:t>
      </w:r>
      <w:r w:rsidRPr="005D1D5D">
        <w:t xml:space="preserve">  </w:t>
      </w:r>
      <w:r w:rsidRPr="00377189">
        <w:rPr>
          <w:b/>
          <w:sz w:val="20"/>
          <w:szCs w:val="20"/>
        </w:rPr>
        <w:t>(2),</w:t>
      </w:r>
      <w:r w:rsidRPr="005D1D5D">
        <w:t xml:space="preserve"> </w:t>
      </w:r>
    </w:p>
    <w:p w:rsidR="00086CE9" w:rsidRPr="005D1D5D" w:rsidRDefault="00086CE9" w:rsidP="002B30D0">
      <w:pPr>
        <w:pStyle w:val="a6"/>
        <w:spacing w:line="240" w:lineRule="auto"/>
        <w:ind w:right="-6" w:firstLine="851"/>
      </w:pPr>
      <w:r w:rsidRPr="005D1D5D">
        <w:t>где:</w:t>
      </w:r>
    </w:p>
    <w:p w:rsidR="00086CE9" w:rsidRPr="005D1D5D" w:rsidRDefault="00086CE9" w:rsidP="002B30D0">
      <w:pPr>
        <w:pStyle w:val="a6"/>
        <w:spacing w:line="240" w:lineRule="auto"/>
        <w:ind w:right="-6" w:firstLine="851"/>
      </w:pPr>
      <w:r w:rsidRPr="005D1D5D">
        <w:rPr>
          <w:lang w:val="en-US"/>
        </w:rPr>
        <w:t>C</w:t>
      </w:r>
      <w:r w:rsidRPr="005D1D5D">
        <w:t xml:space="preserve"> – скорость звука в неподвижной среде;</w:t>
      </w:r>
    </w:p>
    <w:p w:rsidR="00086CE9" w:rsidRPr="005D1D5D" w:rsidRDefault="00086CE9" w:rsidP="002B30D0">
      <w:pPr>
        <w:pStyle w:val="a6"/>
        <w:spacing w:line="240" w:lineRule="auto"/>
        <w:ind w:right="-6" w:firstLine="851"/>
      </w:pPr>
      <w:r w:rsidRPr="005D1D5D">
        <w:rPr>
          <w:lang w:val="en-US"/>
        </w:rPr>
        <w:t>F</w:t>
      </w:r>
      <w:r w:rsidRPr="005D1D5D">
        <w:t xml:space="preserve"> – средняя скорость потока газа.</w:t>
      </w:r>
    </w:p>
    <w:p w:rsidR="00086CE9" w:rsidRPr="005149A1" w:rsidRDefault="00086CE9" w:rsidP="002B30D0">
      <w:pPr>
        <w:pStyle w:val="a6"/>
        <w:spacing w:line="240" w:lineRule="auto"/>
        <w:ind w:right="-6" w:firstLine="709"/>
      </w:pPr>
      <w:r w:rsidRPr="005D1D5D">
        <w:t>Решая уравнения (1) и (2) относительно «</w:t>
      </w:r>
      <w:r w:rsidRPr="005D1D5D">
        <w:rPr>
          <w:lang w:val="en-US"/>
        </w:rPr>
        <w:t>F</w:t>
      </w:r>
      <w:r w:rsidRPr="005D1D5D">
        <w:t>» и «</w:t>
      </w:r>
      <w:r w:rsidRPr="005D1D5D">
        <w:rPr>
          <w:lang w:val="en-US"/>
        </w:rPr>
        <w:t>C</w:t>
      </w:r>
      <w:r w:rsidRPr="005D1D5D">
        <w:t>», получим:</w:t>
      </w:r>
    </w:p>
    <w:p w:rsidR="00086CE9" w:rsidRPr="005149A1" w:rsidRDefault="00086CE9" w:rsidP="002B30D0">
      <w:pPr>
        <w:pStyle w:val="a6"/>
        <w:spacing w:line="240" w:lineRule="auto"/>
        <w:ind w:right="-6" w:firstLine="0"/>
      </w:pPr>
    </w:p>
    <w:p w:rsidR="00086CE9" w:rsidRDefault="00086CE9" w:rsidP="002B30D0">
      <w:pPr>
        <w:pStyle w:val="a6"/>
        <w:spacing w:line="240" w:lineRule="auto"/>
        <w:ind w:left="1276" w:right="-6" w:firstLine="851"/>
        <w:rPr>
          <w:b/>
          <w:sz w:val="20"/>
          <w:szCs w:val="20"/>
          <w:lang w:val="en-US"/>
        </w:rPr>
      </w:pPr>
      <w:r w:rsidRPr="00377189">
        <w:rPr>
          <w:b/>
          <w:lang w:val="en-US"/>
        </w:rPr>
        <w:t>F</w:t>
      </w:r>
      <w:r w:rsidRPr="000F1C1A">
        <w:rPr>
          <w:b/>
          <w:lang w:val="en-US"/>
        </w:rPr>
        <w:t xml:space="preserve"> = ∆</w:t>
      </w:r>
      <w:r w:rsidRPr="00377189">
        <w:rPr>
          <w:b/>
          <w:lang w:val="en-US"/>
        </w:rPr>
        <w:t>T</w:t>
      </w:r>
      <w:r w:rsidRPr="000F1C1A">
        <w:rPr>
          <w:b/>
          <w:lang w:val="en-US"/>
        </w:rPr>
        <w:t>∙</w:t>
      </w:r>
      <w:r w:rsidRPr="000F1C1A">
        <w:rPr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</m:oMath>
      <w:r w:rsidRPr="000F1C1A">
        <w:rPr>
          <w:lang w:val="en-US"/>
        </w:rPr>
        <w:t xml:space="preserve">                                </w:t>
      </w:r>
      <w:r w:rsidRPr="000F1C1A">
        <w:rPr>
          <w:b/>
          <w:sz w:val="20"/>
          <w:szCs w:val="20"/>
          <w:lang w:val="en-US"/>
        </w:rPr>
        <w:t>(3)</w:t>
      </w:r>
    </w:p>
    <w:p w:rsidR="00086CE9" w:rsidRPr="00911046" w:rsidRDefault="00086CE9" w:rsidP="002B30D0">
      <w:pPr>
        <w:pStyle w:val="a6"/>
        <w:spacing w:line="240" w:lineRule="auto"/>
        <w:ind w:left="1276" w:right="-6" w:firstLine="851"/>
        <w:rPr>
          <w:lang w:val="en-US"/>
        </w:rPr>
      </w:pPr>
    </w:p>
    <w:p w:rsidR="00086CE9" w:rsidRDefault="00086CE9" w:rsidP="002B30D0">
      <w:pPr>
        <w:pStyle w:val="a6"/>
        <w:spacing w:line="240" w:lineRule="auto"/>
        <w:ind w:left="1276" w:right="-6" w:firstLine="851"/>
        <w:rPr>
          <w:b/>
          <w:sz w:val="20"/>
          <w:szCs w:val="20"/>
          <w:lang w:val="en-US"/>
        </w:rPr>
      </w:pPr>
      <w:r w:rsidRPr="00067B24">
        <w:rPr>
          <w:b/>
          <w:lang w:val="en-US"/>
        </w:rPr>
        <w:t>C</w:t>
      </w:r>
      <w:r w:rsidRPr="000F1C1A">
        <w:rPr>
          <w:b/>
          <w:lang w:val="en-US"/>
        </w:rPr>
        <w:t xml:space="preserve"> =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l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T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T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0F1C1A">
        <w:rPr>
          <w:b/>
          <w:lang w:val="en-US"/>
        </w:rPr>
        <w:t xml:space="preserve">                              </w:t>
      </w:r>
      <w:r w:rsidRPr="000F1C1A">
        <w:rPr>
          <w:b/>
          <w:sz w:val="20"/>
          <w:szCs w:val="20"/>
          <w:lang w:val="en-US"/>
        </w:rPr>
        <w:t>(4)</w:t>
      </w:r>
    </w:p>
    <w:p w:rsidR="00086CE9" w:rsidRPr="00911046" w:rsidRDefault="00086CE9" w:rsidP="002B30D0">
      <w:pPr>
        <w:pStyle w:val="a6"/>
        <w:spacing w:line="240" w:lineRule="auto"/>
        <w:ind w:left="1276" w:right="-6" w:firstLine="851"/>
        <w:rPr>
          <w:b/>
          <w:lang w:val="en-US"/>
        </w:rPr>
      </w:pPr>
    </w:p>
    <w:p w:rsidR="00086CE9" w:rsidRPr="00067B24" w:rsidRDefault="00086CE9" w:rsidP="002B30D0">
      <w:pPr>
        <w:pStyle w:val="a6"/>
        <w:tabs>
          <w:tab w:val="center" w:pos="5469"/>
        </w:tabs>
        <w:spacing w:line="240" w:lineRule="auto"/>
        <w:ind w:right="-6" w:firstLine="851"/>
        <w:rPr>
          <w:b/>
        </w:rPr>
      </w:pPr>
      <w:r w:rsidRPr="000F1C1A">
        <w:rPr>
          <w:b/>
          <w:lang w:val="en-US"/>
        </w:rPr>
        <w:t xml:space="preserve">                     </w:t>
      </w:r>
      <w:r w:rsidRPr="00067B24">
        <w:rPr>
          <w:b/>
        </w:rPr>
        <w:t>∆</w:t>
      </w:r>
      <w:r w:rsidRPr="00067B24">
        <w:rPr>
          <w:b/>
          <w:lang w:val="en-US"/>
        </w:rPr>
        <w:t>T</w:t>
      </w:r>
      <w:r w:rsidRPr="00067B24">
        <w:rPr>
          <w:b/>
        </w:rPr>
        <w:t xml:space="preserve">= </w:t>
      </w:r>
      <w:r w:rsidRPr="00067B24">
        <w:rPr>
          <w:b/>
          <w:lang w:val="en-US"/>
        </w:rPr>
        <w:t>T</w:t>
      </w:r>
      <w:r w:rsidRPr="00067B24">
        <w:rPr>
          <w:b/>
        </w:rPr>
        <w:t xml:space="preserve">1 – </w:t>
      </w:r>
      <w:r w:rsidRPr="00067B24">
        <w:rPr>
          <w:b/>
          <w:lang w:val="en-US"/>
        </w:rPr>
        <w:t>T</w:t>
      </w:r>
      <w:r w:rsidRPr="00067B24">
        <w:rPr>
          <w:b/>
        </w:rPr>
        <w:t xml:space="preserve">2       </w:t>
      </w:r>
      <w:r w:rsidR="000922B9">
        <w:rPr>
          <w:b/>
        </w:rPr>
        <w:t xml:space="preserve">                </w:t>
      </w:r>
      <w:r>
        <w:rPr>
          <w:b/>
        </w:rPr>
        <w:t xml:space="preserve"> </w:t>
      </w:r>
      <w:r w:rsidR="00730F5A">
        <w:rPr>
          <w:b/>
        </w:rPr>
        <w:t xml:space="preserve">    </w:t>
      </w:r>
      <w:r>
        <w:rPr>
          <w:b/>
        </w:rPr>
        <w:t xml:space="preserve"> </w:t>
      </w:r>
      <w:r w:rsidRPr="00067B24">
        <w:rPr>
          <w:b/>
          <w:sz w:val="20"/>
          <w:szCs w:val="20"/>
        </w:rPr>
        <w:t>(5)</w:t>
      </w:r>
      <w:r w:rsidRPr="00067B24">
        <w:rPr>
          <w:b/>
        </w:rPr>
        <w:t>,</w:t>
      </w:r>
    </w:p>
    <w:p w:rsidR="00086CE9" w:rsidRPr="000F1C1A" w:rsidRDefault="00086CE9" w:rsidP="002B30D0">
      <w:pPr>
        <w:pStyle w:val="a6"/>
        <w:tabs>
          <w:tab w:val="center" w:pos="5469"/>
        </w:tabs>
        <w:spacing w:line="240" w:lineRule="auto"/>
        <w:ind w:right="-6" w:firstLine="709"/>
      </w:pPr>
      <w:r w:rsidRPr="005D1D5D">
        <w:t>Подставляя значения формул (4) и (5) в формулу (3) получаем следующее выражение для скорости потока газа:</w:t>
      </w:r>
    </w:p>
    <w:p w:rsidR="00086CE9" w:rsidRPr="000F1C1A" w:rsidRDefault="00086CE9" w:rsidP="002B30D0">
      <w:pPr>
        <w:pStyle w:val="a6"/>
        <w:tabs>
          <w:tab w:val="center" w:pos="5469"/>
        </w:tabs>
        <w:spacing w:line="240" w:lineRule="auto"/>
        <w:ind w:right="-6" w:firstLine="0"/>
      </w:pPr>
    </w:p>
    <w:p w:rsidR="00086CE9" w:rsidRPr="000F1C1A" w:rsidRDefault="00086CE9" w:rsidP="002B30D0">
      <w:pPr>
        <w:pStyle w:val="a6"/>
        <w:tabs>
          <w:tab w:val="center" w:pos="5469"/>
        </w:tabs>
        <w:spacing w:line="240" w:lineRule="auto"/>
        <w:ind w:right="-6" w:firstLine="0"/>
        <w:rPr>
          <w:b/>
          <w:sz w:val="20"/>
          <w:szCs w:val="20"/>
        </w:rPr>
      </w:pPr>
      <w:r w:rsidRPr="00067B24">
        <w:rPr>
          <w:b/>
        </w:rPr>
        <w:t xml:space="preserve">                         </w:t>
      </w:r>
      <w:r>
        <w:rPr>
          <w:b/>
        </w:rPr>
        <w:t xml:space="preserve">           </w:t>
      </w:r>
      <w:r w:rsidRPr="00067B24">
        <w:rPr>
          <w:b/>
          <w:lang w:val="en-US"/>
        </w:rPr>
        <w:t>F</w:t>
      </w:r>
      <w:r w:rsidRPr="00067B24">
        <w:rPr>
          <w:b/>
        </w:rPr>
        <w:t xml:space="preserve"> = 0,5∙</w:t>
      </w:r>
      <w:r w:rsidRPr="00067B24">
        <w:rPr>
          <w:b/>
          <w:i/>
          <w:lang w:val="en-US"/>
        </w:rPr>
        <w:t>l</w:t>
      </w:r>
      <w:r>
        <w:rPr>
          <w:b/>
        </w:rPr>
        <w:t>∙(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T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</m:oMath>
      <w:r w:rsidRPr="000F1C1A">
        <w:rPr>
          <w:b/>
        </w:rPr>
        <w:t xml:space="preserve"> -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T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den>
        </m:f>
      </m:oMath>
      <w:r w:rsidRPr="00067B24">
        <w:rPr>
          <w:b/>
        </w:rPr>
        <w:t>)</w:t>
      </w:r>
      <w:r>
        <w:rPr>
          <w:b/>
        </w:rPr>
        <w:t xml:space="preserve">                    </w:t>
      </w:r>
      <w:r w:rsidRPr="00067B24">
        <w:rPr>
          <w:b/>
        </w:rPr>
        <w:t xml:space="preserve"> </w:t>
      </w:r>
      <w:r w:rsidRPr="00067B24">
        <w:rPr>
          <w:b/>
          <w:sz w:val="20"/>
          <w:szCs w:val="20"/>
        </w:rPr>
        <w:t>(6)</w:t>
      </w:r>
    </w:p>
    <w:p w:rsidR="00086CE9" w:rsidRPr="000F1C1A" w:rsidRDefault="00086CE9" w:rsidP="002B30D0">
      <w:pPr>
        <w:pStyle w:val="a6"/>
        <w:tabs>
          <w:tab w:val="center" w:pos="5469"/>
        </w:tabs>
        <w:spacing w:line="240" w:lineRule="auto"/>
        <w:ind w:right="-6" w:firstLine="0"/>
        <w:rPr>
          <w:b/>
        </w:rPr>
      </w:pPr>
    </w:p>
    <w:p w:rsidR="00086CE9" w:rsidRPr="005D1D5D" w:rsidRDefault="00086CE9" w:rsidP="002B30D0">
      <w:pPr>
        <w:pStyle w:val="a6"/>
        <w:spacing w:line="240" w:lineRule="auto"/>
        <w:ind w:right="-6" w:firstLine="0"/>
      </w:pPr>
      <w:r w:rsidRPr="005D1D5D">
        <w:t xml:space="preserve">         Умножая среднюю скорость потока газа «</w:t>
      </w:r>
      <w:r w:rsidRPr="005D1D5D">
        <w:rPr>
          <w:lang w:val="en-US"/>
        </w:rPr>
        <w:t>F</w:t>
      </w:r>
      <w:r w:rsidRPr="005D1D5D">
        <w:t>» на площадь поперечного сечения</w:t>
      </w:r>
    </w:p>
    <w:p w:rsidR="00086CE9" w:rsidRPr="005D1D5D" w:rsidRDefault="00086CE9" w:rsidP="002B30D0">
      <w:pPr>
        <w:pStyle w:val="a6"/>
        <w:spacing w:line="240" w:lineRule="auto"/>
        <w:ind w:right="-6" w:firstLine="0"/>
      </w:pPr>
      <w:r w:rsidRPr="005D1D5D">
        <w:t>измерительного канала «</w:t>
      </w:r>
      <w:r w:rsidRPr="005D1D5D">
        <w:rPr>
          <w:lang w:val="en-US"/>
        </w:rPr>
        <w:t>S</w:t>
      </w:r>
      <w:r w:rsidRPr="005D1D5D">
        <w:t>», процессор вычислителя счетчика определяет объемный расход:</w:t>
      </w:r>
    </w:p>
    <w:p w:rsidR="00086CE9" w:rsidRPr="00067B24" w:rsidRDefault="00086CE9" w:rsidP="002B30D0">
      <w:pPr>
        <w:pStyle w:val="a6"/>
        <w:spacing w:line="240" w:lineRule="auto"/>
        <w:ind w:right="-6" w:firstLine="0"/>
        <w:rPr>
          <w:b/>
        </w:rPr>
      </w:pPr>
      <w:r w:rsidRPr="00067B24">
        <w:rPr>
          <w:b/>
        </w:rPr>
        <w:t xml:space="preserve">                           </w:t>
      </w:r>
      <w:r>
        <w:rPr>
          <w:b/>
        </w:rPr>
        <w:t xml:space="preserve">          </w:t>
      </w:r>
      <w:r w:rsidRPr="00067B24">
        <w:rPr>
          <w:b/>
          <w:lang w:val="en-US"/>
        </w:rPr>
        <w:t>Q</w:t>
      </w:r>
      <w:r w:rsidRPr="00067B24">
        <w:rPr>
          <w:b/>
        </w:rPr>
        <w:t xml:space="preserve"> = </w:t>
      </w:r>
      <w:r w:rsidRPr="00067B24">
        <w:rPr>
          <w:b/>
          <w:lang w:val="en-US"/>
        </w:rPr>
        <w:t>S</w:t>
      </w:r>
      <w:r w:rsidRPr="00067B24">
        <w:rPr>
          <w:b/>
        </w:rPr>
        <w:t>∙</w:t>
      </w:r>
      <w:r w:rsidRPr="00067B24">
        <w:rPr>
          <w:b/>
          <w:lang w:val="en-US"/>
        </w:rPr>
        <w:t>F</w:t>
      </w:r>
      <w:r w:rsidRPr="00067B24">
        <w:rPr>
          <w:b/>
        </w:rPr>
        <w:t xml:space="preserve"> = 0,5∙</w:t>
      </w:r>
      <w:r w:rsidRPr="00067B24">
        <w:rPr>
          <w:b/>
          <w:lang w:val="en-US"/>
        </w:rPr>
        <w:t>S</w:t>
      </w:r>
      <w:r w:rsidRPr="00067B24">
        <w:rPr>
          <w:b/>
        </w:rPr>
        <w:t>∙</w:t>
      </w:r>
      <w:r w:rsidRPr="00067B24">
        <w:rPr>
          <w:b/>
          <w:i/>
          <w:lang w:val="en-US"/>
        </w:rPr>
        <w:t>l</w:t>
      </w:r>
      <w:r w:rsidRPr="00067B24">
        <w:rPr>
          <w:b/>
          <w:i/>
        </w:rPr>
        <w:t>∙</w:t>
      </w:r>
      <w:r>
        <w:rPr>
          <w:b/>
        </w:rPr>
        <w:t>(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T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</m:oMath>
      <w:r w:rsidRPr="000F1C1A">
        <w:rPr>
          <w:b/>
        </w:rPr>
        <w:t xml:space="preserve"> -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T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den>
        </m:f>
      </m:oMath>
      <w:r w:rsidRPr="00067B24">
        <w:rPr>
          <w:b/>
        </w:rPr>
        <w:t xml:space="preserve">)  </w:t>
      </w:r>
      <w:r w:rsidRPr="000F1C1A">
        <w:rPr>
          <w:b/>
        </w:rPr>
        <w:t xml:space="preserve">      </w:t>
      </w:r>
      <w:r w:rsidRPr="00067B24">
        <w:rPr>
          <w:b/>
          <w:sz w:val="20"/>
          <w:szCs w:val="20"/>
        </w:rPr>
        <w:t>(7),</w:t>
      </w:r>
      <w:r w:rsidRPr="00067B24">
        <w:rPr>
          <w:b/>
        </w:rPr>
        <w:t xml:space="preserve">       </w:t>
      </w:r>
    </w:p>
    <w:p w:rsidR="00086CE9" w:rsidRPr="005D1D5D" w:rsidRDefault="00086CE9" w:rsidP="002B30D0">
      <w:pPr>
        <w:pStyle w:val="a6"/>
        <w:spacing w:before="240" w:line="240" w:lineRule="auto"/>
        <w:ind w:right="-6" w:firstLine="709"/>
      </w:pPr>
      <w:r>
        <w:t>В соответствии с формулой (6) и  (7)</w:t>
      </w:r>
      <w:r w:rsidRPr="005D1D5D">
        <w:t>, из  расчета объемного расхода  исключена зав</w:t>
      </w:r>
      <w:r w:rsidRPr="005D1D5D">
        <w:t>и</w:t>
      </w:r>
      <w:r w:rsidRPr="005D1D5D">
        <w:t>симость от скорости ультразвука в газе в соответствии с методикой измерения объема газа, изложенной в разделе 6 «Метод измерения» ГОСТ 8.611-2013.</w:t>
      </w:r>
    </w:p>
    <w:p w:rsidR="005D1D5D" w:rsidRPr="005D1D5D" w:rsidRDefault="005D1D5D" w:rsidP="002B30D0">
      <w:pPr>
        <w:pStyle w:val="a6"/>
        <w:spacing w:line="240" w:lineRule="auto"/>
        <w:ind w:right="-6" w:firstLine="709"/>
      </w:pPr>
      <w:r w:rsidRPr="005D1D5D">
        <w:t>Интегрируя измеренный объемный расход по времени, процессор вычисляет объем г</w:t>
      </w:r>
      <w:r w:rsidRPr="005D1D5D">
        <w:t>а</w:t>
      </w:r>
      <w:r w:rsidRPr="005D1D5D">
        <w:t>за с последующим приведением его к стандартным условиям по температуре, измеренной преобразователем температуры.</w:t>
      </w:r>
    </w:p>
    <w:p w:rsidR="005D1D5D" w:rsidRDefault="005D1D5D" w:rsidP="002B30D0">
      <w:pPr>
        <w:spacing w:line="240" w:lineRule="auto"/>
        <w:ind w:firstLine="720"/>
      </w:pPr>
      <w:r w:rsidRPr="005D1D5D">
        <w:t xml:space="preserve">Вышеописанный цикл измерений времен Т1 и Т2 распространения ультразвука </w:t>
      </w:r>
      <w:r w:rsidR="00067B24">
        <w:t xml:space="preserve">    </w:t>
      </w:r>
      <w:r w:rsidRPr="005D1D5D">
        <w:t>п</w:t>
      </w:r>
      <w:r w:rsidRPr="005D1D5D">
        <w:t>о</w:t>
      </w:r>
      <w:r w:rsidRPr="005D1D5D">
        <w:t xml:space="preserve">вторяется с интервалом </w:t>
      </w:r>
      <w:r w:rsidR="008330FD">
        <w:t>4</w:t>
      </w:r>
      <w:r w:rsidRPr="005D1D5D">
        <w:t xml:space="preserve"> с.</w:t>
      </w:r>
    </w:p>
    <w:p w:rsidR="006922B4" w:rsidRDefault="006922B4" w:rsidP="002B30D0">
      <w:pPr>
        <w:spacing w:line="240" w:lineRule="auto"/>
        <w:ind w:firstLine="720"/>
      </w:pPr>
      <w:r>
        <w:t>Используя значение температуры встроенного преобразователя температуры, микр</w:t>
      </w:r>
      <w:r>
        <w:t>о</w:t>
      </w:r>
      <w:r>
        <w:t>процессор счетчика рассчитывает объем газа, приведенный к температуре 20ºС по формуле:</w:t>
      </w:r>
    </w:p>
    <w:p w:rsidR="00F0615F" w:rsidRDefault="00F0615F" w:rsidP="002B30D0">
      <w:pPr>
        <w:spacing w:line="240" w:lineRule="auto"/>
        <w:ind w:firstLine="720"/>
      </w:pPr>
    </w:p>
    <w:p w:rsidR="00F0615F" w:rsidRPr="00086CE9" w:rsidRDefault="00F0615F" w:rsidP="002B30D0">
      <w:pPr>
        <w:spacing w:line="240" w:lineRule="auto"/>
        <w:ind w:firstLine="720"/>
      </w:pPr>
      <w:r w:rsidRPr="00F0615F">
        <w:rPr>
          <w:b/>
        </w:rPr>
        <w:t xml:space="preserve">                            </w:t>
      </w:r>
      <w:r w:rsidRPr="00F0615F">
        <w:rPr>
          <w:b/>
          <w:lang w:val="en-US"/>
        </w:rPr>
        <w:t>V</w:t>
      </w:r>
      <w:r w:rsidRPr="00775BA4">
        <w:rPr>
          <w:b/>
          <w:vertAlign w:val="subscript"/>
        </w:rPr>
        <w:t>20</w:t>
      </w:r>
      <w:r w:rsidRPr="00775BA4">
        <w:rPr>
          <w:b/>
        </w:rPr>
        <w:t xml:space="preserve"> = </w:t>
      </w:r>
      <w:r w:rsidR="00086CE9">
        <w:rPr>
          <w:b/>
          <w:lang w:val="en-US"/>
        </w:rPr>
        <w:t>V</w:t>
      </w:r>
      <w:r w:rsidR="00086CE9">
        <w:rPr>
          <w:b/>
          <w:vertAlign w:val="subscript"/>
        </w:rPr>
        <w:t>Р</w:t>
      </w:r>
      <w:r w:rsidR="00086CE9" w:rsidRPr="00775BA4">
        <w:rPr>
          <w:b/>
        </w:rPr>
        <w:t xml:space="preserve"> </w:t>
      </w:r>
      <w:r w:rsidR="00086CE9">
        <w:rPr>
          <w:b/>
        </w:rPr>
        <w:t>∙</w:t>
      </w:r>
      <w:r w:rsidRPr="00775BA4">
        <w:rPr>
          <w:b/>
        </w:rPr>
        <w:t>293,5</w:t>
      </w:r>
      <w:r>
        <w:rPr>
          <w:b/>
        </w:rPr>
        <w:t>/(273,15+</w:t>
      </w:r>
      <w:r>
        <w:rPr>
          <w:b/>
          <w:lang w:val="en-US"/>
        </w:rPr>
        <w:t>t</w:t>
      </w:r>
      <w:r>
        <w:rPr>
          <w:b/>
          <w:vertAlign w:val="subscript"/>
        </w:rPr>
        <w:t>Р</w:t>
      </w:r>
      <w:r>
        <w:rPr>
          <w:b/>
        </w:rPr>
        <w:t>)</w:t>
      </w:r>
      <w:r>
        <w:rPr>
          <w:b/>
          <w:vertAlign w:val="subscript"/>
        </w:rPr>
        <w:t xml:space="preserve">, </w:t>
      </w:r>
      <w:r w:rsidR="00086CE9">
        <w:t xml:space="preserve">     (8)</w:t>
      </w:r>
    </w:p>
    <w:p w:rsidR="005C7B94" w:rsidRPr="005C7B94" w:rsidRDefault="005C7B94" w:rsidP="002B30D0">
      <w:pPr>
        <w:spacing w:line="240" w:lineRule="auto"/>
        <w:ind w:firstLine="720"/>
      </w:pPr>
    </w:p>
    <w:p w:rsidR="00F0615F" w:rsidRDefault="00F0615F" w:rsidP="002B30D0">
      <w:pPr>
        <w:spacing w:line="240" w:lineRule="auto"/>
        <w:ind w:firstLine="720"/>
      </w:pPr>
      <w:r>
        <w:t xml:space="preserve">Где     </w:t>
      </w:r>
      <w:r>
        <w:rPr>
          <w:b/>
          <w:lang w:val="en-US"/>
        </w:rPr>
        <w:t>t</w:t>
      </w:r>
      <w:r>
        <w:rPr>
          <w:b/>
          <w:vertAlign w:val="subscript"/>
        </w:rPr>
        <w:t xml:space="preserve">р     </w:t>
      </w:r>
      <w:r>
        <w:t>- температура газа при рабочих условиях, ºС;</w:t>
      </w:r>
    </w:p>
    <w:p w:rsidR="00F0615F" w:rsidRDefault="00F0615F" w:rsidP="002B30D0">
      <w:pPr>
        <w:spacing w:line="240" w:lineRule="auto"/>
        <w:ind w:firstLine="720"/>
      </w:pPr>
      <w:r>
        <w:t xml:space="preserve">           </w:t>
      </w:r>
      <w:r>
        <w:rPr>
          <w:b/>
          <w:lang w:val="en-US"/>
        </w:rPr>
        <w:t>V</w:t>
      </w:r>
      <w:r>
        <w:rPr>
          <w:b/>
          <w:vertAlign w:val="subscript"/>
        </w:rPr>
        <w:t>р</w:t>
      </w:r>
      <w:r>
        <w:t xml:space="preserve">  - объем газа при рабочих условиях</w:t>
      </w:r>
      <w:r w:rsidR="005C7B94">
        <w:t>.</w:t>
      </w:r>
    </w:p>
    <w:p w:rsidR="003F5BC7" w:rsidRDefault="0048584F" w:rsidP="002B30D0">
      <w:pPr>
        <w:pStyle w:val="a6"/>
        <w:spacing w:line="240" w:lineRule="auto"/>
        <w:ind w:right="-6" w:firstLine="709"/>
        <w:rPr>
          <w:rStyle w:val="af1"/>
          <w:b w:val="0"/>
        </w:rPr>
      </w:pPr>
      <w:r w:rsidRPr="00141D8A">
        <w:t>1.</w:t>
      </w:r>
      <w:r w:rsidR="00067B24">
        <w:t>4</w:t>
      </w:r>
      <w:r w:rsidRPr="00141D8A">
        <w:t>.</w:t>
      </w:r>
      <w:r w:rsidR="00067B24">
        <w:t>3</w:t>
      </w:r>
      <w:r w:rsidR="008330FD">
        <w:rPr>
          <w:rStyle w:val="af1"/>
          <w:b w:val="0"/>
        </w:rPr>
        <w:t xml:space="preserve"> </w:t>
      </w:r>
      <w:r w:rsidRPr="00141D8A">
        <w:rPr>
          <w:rStyle w:val="af1"/>
          <w:b w:val="0"/>
        </w:rPr>
        <w:t>Предусмотрена возможность настройки на заводе-изготовителе, а также эксплу</w:t>
      </w:r>
      <w:r w:rsidRPr="00141D8A">
        <w:rPr>
          <w:rStyle w:val="af1"/>
          <w:b w:val="0"/>
        </w:rPr>
        <w:t>а</w:t>
      </w:r>
      <w:r w:rsidRPr="00141D8A">
        <w:rPr>
          <w:rStyle w:val="af1"/>
          <w:b w:val="0"/>
        </w:rPr>
        <w:t>тирующей организацией корректирующ</w:t>
      </w:r>
      <w:r w:rsidR="00566B25">
        <w:rPr>
          <w:rStyle w:val="af1"/>
          <w:b w:val="0"/>
        </w:rPr>
        <w:t>его</w:t>
      </w:r>
      <w:r w:rsidRPr="00141D8A">
        <w:rPr>
          <w:rStyle w:val="af1"/>
          <w:b w:val="0"/>
        </w:rPr>
        <w:t xml:space="preserve"> коэффициент</w:t>
      </w:r>
      <w:r w:rsidR="00566B25">
        <w:rPr>
          <w:rStyle w:val="af1"/>
          <w:b w:val="0"/>
        </w:rPr>
        <w:t>а</w:t>
      </w:r>
      <w:r w:rsidRPr="00141D8A">
        <w:rPr>
          <w:rStyle w:val="af1"/>
          <w:b w:val="0"/>
        </w:rPr>
        <w:t xml:space="preserve"> счётчиков</w:t>
      </w:r>
      <w:r w:rsidR="008330FD">
        <w:rPr>
          <w:rStyle w:val="af1"/>
          <w:b w:val="0"/>
        </w:rPr>
        <w:t xml:space="preserve"> </w:t>
      </w:r>
      <w:r w:rsidR="00067B24" w:rsidRPr="00141D8A">
        <w:rPr>
          <w:rStyle w:val="af1"/>
          <w:b w:val="0"/>
        </w:rPr>
        <w:t>под реальные условия газовой сети потребителей</w:t>
      </w:r>
      <w:r w:rsidR="00067B24">
        <w:rPr>
          <w:rStyle w:val="af1"/>
          <w:b w:val="0"/>
        </w:rPr>
        <w:t xml:space="preserve"> </w:t>
      </w:r>
      <w:r w:rsidR="008330FD">
        <w:rPr>
          <w:rStyle w:val="af1"/>
          <w:b w:val="0"/>
        </w:rPr>
        <w:t>по</w:t>
      </w:r>
      <w:r w:rsidR="00067B24" w:rsidRPr="00067B24">
        <w:rPr>
          <w:rStyle w:val="af1"/>
          <w:b w:val="0"/>
        </w:rPr>
        <w:t xml:space="preserve"> абсолютному давлению</w:t>
      </w:r>
      <w:r w:rsidR="00C45416">
        <w:rPr>
          <w:rStyle w:val="af1"/>
          <w:b w:val="0"/>
        </w:rPr>
        <w:t xml:space="preserve"> в газопроводе</w:t>
      </w:r>
      <w:r w:rsidR="00067B24" w:rsidRPr="00067B24">
        <w:rPr>
          <w:rStyle w:val="af1"/>
          <w:b w:val="0"/>
        </w:rPr>
        <w:t xml:space="preserve"> </w:t>
      </w:r>
      <w:r w:rsidRPr="00FE231B">
        <w:rPr>
          <w:rStyle w:val="af1"/>
          <w:b w:val="0"/>
          <w:lang w:val="en-US"/>
        </w:rPr>
        <w:t>P</w:t>
      </w:r>
      <w:r w:rsidR="00566B25">
        <w:rPr>
          <w:rStyle w:val="af1"/>
          <w:b w:val="0"/>
        </w:rPr>
        <w:t>.</w:t>
      </w:r>
    </w:p>
    <w:p w:rsidR="008C2CAD" w:rsidRDefault="008C2CAD" w:rsidP="002B30D0">
      <w:pPr>
        <w:pStyle w:val="a6"/>
        <w:spacing w:line="240" w:lineRule="auto"/>
        <w:ind w:right="-6" w:firstLine="709"/>
      </w:pPr>
      <w:r>
        <w:t xml:space="preserve">1.4.4 </w:t>
      </w:r>
      <w:r w:rsidRPr="00141D8A">
        <w:t xml:space="preserve">Структурная схема </w:t>
      </w:r>
      <w:r>
        <w:t xml:space="preserve">счётчика </w:t>
      </w:r>
      <w:r w:rsidRPr="00141D8A">
        <w:t xml:space="preserve">АЛЬФА </w:t>
      </w:r>
      <w:r w:rsidRPr="00141D8A">
        <w:rPr>
          <w:lang w:val="en-US"/>
        </w:rPr>
        <w:t>T</w:t>
      </w:r>
      <w:r w:rsidR="00924F41">
        <w:t xml:space="preserve"> приведена на </w:t>
      </w:r>
      <w:r w:rsidR="006040E6">
        <w:t>р</w:t>
      </w:r>
      <w:r w:rsidRPr="00433DB8">
        <w:t xml:space="preserve">исунке </w:t>
      </w:r>
      <w:r w:rsidR="00DB70E0" w:rsidRPr="00433DB8">
        <w:t>3</w:t>
      </w:r>
      <w:r w:rsidRPr="00433DB8">
        <w:t>.</w:t>
      </w:r>
    </w:p>
    <w:p w:rsidR="008B41DE" w:rsidRPr="00483886" w:rsidRDefault="008B41DE" w:rsidP="002B30D0">
      <w:pPr>
        <w:pStyle w:val="a6"/>
        <w:spacing w:line="240" w:lineRule="auto"/>
        <w:ind w:right="-6" w:firstLine="709"/>
      </w:pPr>
    </w:p>
    <w:p w:rsidR="00C8597A" w:rsidRPr="00C8597A" w:rsidRDefault="008B41DE" w:rsidP="002B30D0">
      <w:pPr>
        <w:pStyle w:val="a6"/>
        <w:spacing w:line="240" w:lineRule="auto"/>
        <w:ind w:right="-6" w:firstLine="851"/>
        <w:rPr>
          <w:lang w:val="en-US"/>
        </w:rPr>
      </w:pPr>
      <w:r>
        <w:object w:dxaOrig="12882" w:dyaOrig="9587">
          <v:shape id="_x0000_i1026" type="#_x0000_t75" style="width:328.3pt;height:244.2pt" o:ole="">
            <v:imagedata r:id="rId17" o:title=""/>
          </v:shape>
          <o:OLEObject Type="Embed" ProgID="Visio.Drawing.11" ShapeID="_x0000_i1026" DrawAspect="Content" ObjectID="_1608972849" r:id="rId18"/>
        </w:object>
      </w:r>
    </w:p>
    <w:p w:rsidR="00AF6887" w:rsidRPr="00141D8A" w:rsidRDefault="00AF6887" w:rsidP="002B30D0">
      <w:pPr>
        <w:pStyle w:val="a6"/>
        <w:spacing w:line="240" w:lineRule="auto"/>
        <w:ind w:right="-6" w:firstLine="851"/>
      </w:pPr>
    </w:p>
    <w:p w:rsidR="008C2CAD" w:rsidRPr="008B41DE" w:rsidRDefault="008C2CAD" w:rsidP="002B30D0">
      <w:pPr>
        <w:spacing w:before="120" w:line="240" w:lineRule="auto"/>
        <w:ind w:firstLine="0"/>
        <w:jc w:val="center"/>
      </w:pPr>
      <w:r w:rsidRPr="008B41DE">
        <w:t xml:space="preserve">Рисунок </w:t>
      </w:r>
      <w:r w:rsidR="00DB70E0" w:rsidRPr="008B41DE">
        <w:t>3</w:t>
      </w:r>
      <w:r w:rsidRPr="008B41DE">
        <w:t xml:space="preserve"> Структурная схема счетчика АЛЬФА </w:t>
      </w:r>
      <w:r w:rsidRPr="008B41DE">
        <w:rPr>
          <w:lang w:val="en-US"/>
        </w:rPr>
        <w:t>T</w:t>
      </w:r>
    </w:p>
    <w:p w:rsidR="008C2CAD" w:rsidRDefault="008C2CAD" w:rsidP="002B30D0">
      <w:pPr>
        <w:spacing w:before="120" w:line="240" w:lineRule="auto"/>
        <w:rPr>
          <w:rFonts w:ascii="ЛЬФА Т" w:hAnsi="ЛЬФА Т"/>
        </w:rPr>
      </w:pPr>
      <w:r>
        <w:t xml:space="preserve">1.4.5 </w:t>
      </w:r>
      <w:r w:rsidRPr="00A2525E">
        <w:t xml:space="preserve">Структурная схема счетчика </w:t>
      </w:r>
      <w:r w:rsidRPr="00A2525E">
        <w:rPr>
          <w:rFonts w:ascii="ЛЬФА Т" w:hAnsi="ЛЬФА Т"/>
        </w:rPr>
        <w:t>АЛЬФА Т</w:t>
      </w:r>
      <w:r>
        <w:rPr>
          <w:rFonts w:ascii="ЛЬФА Т" w:hAnsi="ЛЬФА Т"/>
        </w:rPr>
        <w:t>/</w:t>
      </w:r>
      <w:r>
        <w:rPr>
          <w:rFonts w:ascii="ЛЬФА Т" w:hAnsi="ЛЬФА Т"/>
          <w:lang w:val="en-US"/>
        </w:rPr>
        <w:t>R</w:t>
      </w:r>
      <w:r w:rsidRPr="00A2525E">
        <w:rPr>
          <w:rFonts w:ascii="ЛЬФА Т" w:hAnsi="ЛЬФА Т"/>
        </w:rPr>
        <w:t xml:space="preserve"> приведена на </w:t>
      </w:r>
      <w:r w:rsidR="006040E6">
        <w:rPr>
          <w:rFonts w:ascii="ЛЬФА Т" w:hAnsi="ЛЬФА Т"/>
        </w:rPr>
        <w:t>р</w:t>
      </w:r>
      <w:r w:rsidRPr="00433DB8">
        <w:rPr>
          <w:rFonts w:ascii="ЛЬФА Т" w:hAnsi="ЛЬФА Т"/>
        </w:rPr>
        <w:t xml:space="preserve">исунке </w:t>
      </w:r>
      <w:r w:rsidR="00DB70E0" w:rsidRPr="00433DB8">
        <w:rPr>
          <w:rFonts w:ascii="ЛЬФА Т" w:hAnsi="ЛЬФА Т"/>
        </w:rPr>
        <w:t>3</w:t>
      </w:r>
      <w:r w:rsidRPr="00433DB8">
        <w:rPr>
          <w:rFonts w:ascii="ЛЬФА Т" w:hAnsi="ЛЬФА Т"/>
        </w:rPr>
        <w:t>а</w:t>
      </w:r>
    </w:p>
    <w:p w:rsidR="008B41DE" w:rsidRDefault="008B41DE" w:rsidP="002B30D0">
      <w:pPr>
        <w:spacing w:before="120" w:line="240" w:lineRule="auto"/>
        <w:ind w:firstLine="0"/>
        <w:jc w:val="center"/>
      </w:pPr>
      <w:r>
        <w:object w:dxaOrig="13124" w:dyaOrig="10373">
          <v:shape id="_x0000_i1027" type="#_x0000_t75" style="width:343.3pt;height:245.4pt" o:ole="">
            <v:imagedata r:id="rId19" o:title=""/>
          </v:shape>
          <o:OLEObject Type="Embed" ProgID="Visio.Drawing.11" ShapeID="_x0000_i1027" DrawAspect="Content" ObjectID="_1608972850" r:id="rId20"/>
        </w:object>
      </w:r>
    </w:p>
    <w:p w:rsidR="008C2CAD" w:rsidRDefault="008C2CAD" w:rsidP="002B30D0">
      <w:pPr>
        <w:spacing w:before="120" w:line="240" w:lineRule="auto"/>
        <w:ind w:firstLine="0"/>
        <w:jc w:val="center"/>
        <w:rPr>
          <w:noProof/>
        </w:rPr>
      </w:pPr>
      <w:r w:rsidRPr="008B41DE">
        <w:rPr>
          <w:noProof/>
        </w:rPr>
        <w:t xml:space="preserve">Рисунок </w:t>
      </w:r>
      <w:r w:rsidR="00DB70E0" w:rsidRPr="008B41DE">
        <w:rPr>
          <w:noProof/>
        </w:rPr>
        <w:t>3</w:t>
      </w:r>
      <w:r w:rsidRPr="008B41DE">
        <w:rPr>
          <w:noProof/>
        </w:rPr>
        <w:t>а Структурная схема счетчика АЛЬФА Т/</w:t>
      </w:r>
      <w:r w:rsidRPr="008B41DE">
        <w:rPr>
          <w:noProof/>
          <w:lang w:val="en-US"/>
        </w:rPr>
        <w:t>R</w:t>
      </w:r>
    </w:p>
    <w:p w:rsidR="008B41DE" w:rsidRPr="008B41DE" w:rsidRDefault="008B41DE" w:rsidP="002B30D0">
      <w:pPr>
        <w:spacing w:before="120" w:line="240" w:lineRule="auto"/>
        <w:ind w:firstLine="0"/>
        <w:jc w:val="center"/>
        <w:rPr>
          <w:rStyle w:val="af1"/>
          <w:bCs w:val="0"/>
          <w:noProof/>
        </w:rPr>
      </w:pPr>
    </w:p>
    <w:p w:rsidR="0048584F" w:rsidRPr="00B65575" w:rsidRDefault="0048584F" w:rsidP="002B30D0">
      <w:pPr>
        <w:spacing w:line="240" w:lineRule="auto"/>
        <w:contextualSpacing/>
        <w:rPr>
          <w:noProof/>
        </w:rPr>
      </w:pPr>
      <w:r w:rsidRPr="00141D8A">
        <w:rPr>
          <w:rStyle w:val="af1"/>
          <w:b w:val="0"/>
        </w:rPr>
        <w:t>1.</w:t>
      </w:r>
      <w:r w:rsidR="00C45416">
        <w:rPr>
          <w:rStyle w:val="af1"/>
          <w:b w:val="0"/>
        </w:rPr>
        <w:t>4</w:t>
      </w:r>
      <w:r w:rsidRPr="00141D8A">
        <w:rPr>
          <w:rStyle w:val="af1"/>
          <w:b w:val="0"/>
        </w:rPr>
        <w:t>.</w:t>
      </w:r>
      <w:r w:rsidR="008C2CAD">
        <w:rPr>
          <w:rStyle w:val="af1"/>
          <w:b w:val="0"/>
        </w:rPr>
        <w:t>6</w:t>
      </w:r>
      <w:r w:rsidRPr="00141D8A">
        <w:rPr>
          <w:rStyle w:val="af1"/>
          <w:b w:val="0"/>
        </w:rPr>
        <w:t xml:space="preserve"> </w:t>
      </w:r>
      <w:r w:rsidRPr="00141D8A">
        <w:t>ПО, установленное в счётчики, выполняет функции измерения объёма газа, пр</w:t>
      </w:r>
      <w:r w:rsidRPr="00141D8A">
        <w:t>и</w:t>
      </w:r>
      <w:r w:rsidRPr="00141D8A">
        <w:t>ведения измеренного объёма газа к стандартным условиям по температуре, отображения и</w:t>
      </w:r>
      <w:r w:rsidRPr="00141D8A">
        <w:t>н</w:t>
      </w:r>
      <w:r w:rsidRPr="00141D8A">
        <w:t>форма</w:t>
      </w:r>
      <w:r w:rsidR="008330FD">
        <w:t>ции на ЖКИ.</w:t>
      </w:r>
    </w:p>
    <w:p w:rsidR="0048584F" w:rsidRPr="00141D8A" w:rsidRDefault="0048584F" w:rsidP="002B30D0">
      <w:pPr>
        <w:spacing w:line="240" w:lineRule="auto"/>
        <w:ind w:firstLine="720"/>
        <w:contextualSpacing/>
      </w:pPr>
      <w:r w:rsidRPr="00141D8A">
        <w:t xml:space="preserve">Встроенное ПО является метрологически значимым. Файл встроенного </w:t>
      </w:r>
      <w:r w:rsidRPr="00141D8A">
        <w:br/>
        <w:t>ПО однократно записывается в постоянную память микроконтроллера счётчика при прои</w:t>
      </w:r>
      <w:r w:rsidRPr="00141D8A">
        <w:t>з</w:t>
      </w:r>
      <w:r w:rsidRPr="00141D8A">
        <w:t>водстве. Защита встроенного ПО от непреднамеренных и преднамеренных изменений ос</w:t>
      </w:r>
      <w:r w:rsidRPr="00141D8A">
        <w:t>у</w:t>
      </w:r>
      <w:r w:rsidRPr="00141D8A">
        <w:t>ществляется функцией подсчёта и индикации на ЖКИ контрольной суммы. В случае несовп</w:t>
      </w:r>
      <w:r w:rsidRPr="00141D8A">
        <w:t>а</w:t>
      </w:r>
      <w:r w:rsidRPr="00141D8A">
        <w:t>дения контрольных сумм производится загрузка копии управляющей программы из постоя</w:t>
      </w:r>
      <w:r w:rsidRPr="00141D8A">
        <w:t>н</w:t>
      </w:r>
      <w:r w:rsidRPr="00141D8A">
        <w:t>ной памяти.</w:t>
      </w:r>
    </w:p>
    <w:p w:rsidR="0048584F" w:rsidRDefault="0048584F" w:rsidP="002B30D0">
      <w:pPr>
        <w:pStyle w:val="a6"/>
        <w:spacing w:line="240" w:lineRule="auto"/>
        <w:ind w:right="-6" w:firstLine="851"/>
        <w:contextualSpacing/>
      </w:pPr>
      <w:r w:rsidRPr="00141D8A">
        <w:lastRenderedPageBreak/>
        <w:t>Встроенное ПО счётчика защищено от вмешательств извне</w:t>
      </w:r>
      <w:r w:rsidR="00E64BCF">
        <w:t>.</w:t>
      </w:r>
      <w:r w:rsidRPr="00141D8A">
        <w:t xml:space="preserve"> Также невозможно иск</w:t>
      </w:r>
      <w:r w:rsidRPr="00141D8A">
        <w:t>а</w:t>
      </w:r>
      <w:r w:rsidRPr="00141D8A">
        <w:t>зить значения измеренных данных, хранящихся в памяти счётчика</w:t>
      </w:r>
      <w:r w:rsidR="00E64BCF">
        <w:t>.</w:t>
      </w:r>
      <w:r w:rsidRPr="00141D8A">
        <w:t xml:space="preserve"> </w:t>
      </w:r>
    </w:p>
    <w:p w:rsidR="00D07815" w:rsidRDefault="00D07815" w:rsidP="002B30D0">
      <w:pPr>
        <w:spacing w:line="240" w:lineRule="auto"/>
        <w:ind w:firstLine="720"/>
        <w:contextualSpacing/>
      </w:pPr>
      <w:r w:rsidRPr="006D3D34">
        <w:t xml:space="preserve">Идентификационные данные </w:t>
      </w:r>
      <w:r>
        <w:t xml:space="preserve">ПО </w:t>
      </w:r>
      <w:r w:rsidRPr="00812C84">
        <w:t xml:space="preserve">счетчиков </w:t>
      </w:r>
      <w:r w:rsidRPr="003D4C53">
        <w:t>приведены</w:t>
      </w:r>
      <w:r w:rsidRPr="00812C84">
        <w:t xml:space="preserve"> </w:t>
      </w:r>
      <w:r w:rsidRPr="006D3D34">
        <w:t xml:space="preserve">в </w:t>
      </w:r>
      <w:r>
        <w:t>таблице 2.</w:t>
      </w:r>
    </w:p>
    <w:p w:rsidR="00D07815" w:rsidRDefault="00D07815" w:rsidP="002B30D0">
      <w:pPr>
        <w:spacing w:line="240" w:lineRule="auto"/>
        <w:ind w:firstLine="720"/>
        <w:contextualSpacing/>
      </w:pPr>
    </w:p>
    <w:p w:rsidR="00D07815" w:rsidRPr="00812C84" w:rsidRDefault="00D07815" w:rsidP="002B30D0">
      <w:pPr>
        <w:spacing w:line="240" w:lineRule="auto"/>
        <w:contextualSpacing/>
      </w:pPr>
      <w:r w:rsidRPr="00812C84">
        <w:t>Таблиц</w:t>
      </w:r>
      <w:r>
        <w:t>а 2</w:t>
      </w:r>
      <w:r w:rsidRPr="00812C84">
        <w:t xml:space="preserve">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560"/>
        <w:gridCol w:w="1559"/>
      </w:tblGrid>
      <w:tr w:rsidR="00D07815" w:rsidRPr="00C817FE" w:rsidTr="000E06AB">
        <w:trPr>
          <w:trHeight w:val="335"/>
        </w:trPr>
        <w:tc>
          <w:tcPr>
            <w:tcW w:w="5778" w:type="dxa"/>
            <w:vMerge w:val="restart"/>
            <w:vAlign w:val="center"/>
          </w:tcPr>
          <w:p w:rsidR="00D07815" w:rsidRPr="00C817FE" w:rsidRDefault="00D07815" w:rsidP="002B30D0">
            <w:pPr>
              <w:spacing w:line="240" w:lineRule="auto"/>
              <w:jc w:val="center"/>
            </w:pPr>
            <w:r w:rsidRPr="00C817FE">
              <w:t>Идентификационные данные (признаки)</w:t>
            </w:r>
          </w:p>
        </w:tc>
        <w:tc>
          <w:tcPr>
            <w:tcW w:w="3119" w:type="dxa"/>
            <w:gridSpan w:val="2"/>
            <w:vAlign w:val="center"/>
          </w:tcPr>
          <w:p w:rsidR="00D07815" w:rsidRPr="00C817FE" w:rsidRDefault="00D07815" w:rsidP="002B30D0">
            <w:pPr>
              <w:spacing w:line="240" w:lineRule="auto"/>
              <w:jc w:val="center"/>
            </w:pPr>
            <w:r w:rsidRPr="00C817FE">
              <w:t>Значение</w:t>
            </w:r>
          </w:p>
        </w:tc>
      </w:tr>
      <w:tr w:rsidR="00D07815" w:rsidRPr="00C817FE" w:rsidTr="000E06AB">
        <w:trPr>
          <w:trHeight w:val="299"/>
        </w:trPr>
        <w:tc>
          <w:tcPr>
            <w:tcW w:w="5778" w:type="dxa"/>
            <w:vMerge/>
            <w:vAlign w:val="center"/>
          </w:tcPr>
          <w:p w:rsidR="00D07815" w:rsidRPr="00C817FE" w:rsidRDefault="00D07815" w:rsidP="002B30D0">
            <w:pPr>
              <w:spacing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D07815" w:rsidRPr="00C817FE" w:rsidRDefault="00D07815" w:rsidP="002B30D0">
            <w:pPr>
              <w:spacing w:line="240" w:lineRule="auto"/>
              <w:ind w:firstLine="0"/>
            </w:pPr>
            <w:r w:rsidRPr="00C817FE">
              <w:t>АЛЬФА Т</w:t>
            </w:r>
          </w:p>
        </w:tc>
        <w:tc>
          <w:tcPr>
            <w:tcW w:w="1559" w:type="dxa"/>
            <w:vAlign w:val="center"/>
          </w:tcPr>
          <w:p w:rsidR="00D07815" w:rsidRPr="00C817FE" w:rsidRDefault="00D07815" w:rsidP="002B30D0">
            <w:pPr>
              <w:spacing w:line="240" w:lineRule="auto"/>
              <w:ind w:firstLine="0"/>
            </w:pPr>
            <w:r w:rsidRPr="00C817FE">
              <w:t>АЛЬФА Т/</w:t>
            </w:r>
            <w:r w:rsidRPr="00C817FE">
              <w:rPr>
                <w:lang w:val="en-US"/>
              </w:rPr>
              <w:t>R</w:t>
            </w:r>
          </w:p>
        </w:tc>
      </w:tr>
      <w:tr w:rsidR="00D07815" w:rsidRPr="00C817FE" w:rsidTr="000E06AB">
        <w:tc>
          <w:tcPr>
            <w:tcW w:w="5778" w:type="dxa"/>
            <w:vAlign w:val="center"/>
          </w:tcPr>
          <w:p w:rsidR="00D07815" w:rsidRPr="00C817FE" w:rsidRDefault="00D07815" w:rsidP="002B30D0">
            <w:pPr>
              <w:spacing w:line="240" w:lineRule="auto"/>
              <w:ind w:firstLine="0"/>
            </w:pPr>
            <w:r w:rsidRPr="00C817FE">
              <w:t>Идентификационное наименование ПО</w:t>
            </w:r>
          </w:p>
        </w:tc>
        <w:tc>
          <w:tcPr>
            <w:tcW w:w="1560" w:type="dxa"/>
            <w:vAlign w:val="center"/>
          </w:tcPr>
          <w:p w:rsidR="00D07815" w:rsidRPr="00C817FE" w:rsidRDefault="00D07815" w:rsidP="002B30D0">
            <w:pPr>
              <w:spacing w:line="240" w:lineRule="auto"/>
              <w:ind w:firstLine="0"/>
              <w:rPr>
                <w:lang w:val="en-US"/>
              </w:rPr>
            </w:pPr>
            <w:r w:rsidRPr="00C817FE">
              <w:rPr>
                <w:lang w:val="en-US"/>
              </w:rPr>
              <w:t>ALFA_t</w:t>
            </w:r>
          </w:p>
        </w:tc>
        <w:tc>
          <w:tcPr>
            <w:tcW w:w="1559" w:type="dxa"/>
            <w:vAlign w:val="center"/>
          </w:tcPr>
          <w:p w:rsidR="00D07815" w:rsidRPr="00C817FE" w:rsidRDefault="00D07815" w:rsidP="002B30D0">
            <w:pPr>
              <w:spacing w:line="240" w:lineRule="auto"/>
              <w:ind w:firstLine="0"/>
            </w:pPr>
            <w:r w:rsidRPr="00C817FE">
              <w:rPr>
                <w:lang w:val="en-US"/>
              </w:rPr>
              <w:t>ALFA_tr</w:t>
            </w:r>
          </w:p>
        </w:tc>
      </w:tr>
      <w:tr w:rsidR="00D07815" w:rsidRPr="00C817FE" w:rsidTr="000E06AB">
        <w:tc>
          <w:tcPr>
            <w:tcW w:w="5778" w:type="dxa"/>
            <w:vAlign w:val="center"/>
          </w:tcPr>
          <w:p w:rsidR="00D07815" w:rsidRPr="00C817FE" w:rsidRDefault="00D07815" w:rsidP="002B30D0">
            <w:pPr>
              <w:spacing w:line="240" w:lineRule="auto"/>
              <w:ind w:firstLine="0"/>
            </w:pPr>
            <w:r w:rsidRPr="00C817FE">
              <w:t>Номер версии (идентификационный номер) ПО</w:t>
            </w:r>
          </w:p>
        </w:tc>
        <w:tc>
          <w:tcPr>
            <w:tcW w:w="1560" w:type="dxa"/>
            <w:vAlign w:val="center"/>
          </w:tcPr>
          <w:p w:rsidR="00D07815" w:rsidRPr="00C817FE" w:rsidRDefault="00D07815" w:rsidP="002B30D0">
            <w:pPr>
              <w:spacing w:line="240" w:lineRule="auto"/>
              <w:jc w:val="center"/>
              <w:rPr>
                <w:lang w:val="en-US"/>
              </w:rPr>
            </w:pPr>
            <w:r w:rsidRPr="00C817FE">
              <w:rPr>
                <w:lang w:val="en-US"/>
              </w:rPr>
              <w:t>3.15</w:t>
            </w:r>
          </w:p>
        </w:tc>
        <w:tc>
          <w:tcPr>
            <w:tcW w:w="1559" w:type="dxa"/>
            <w:vAlign w:val="center"/>
          </w:tcPr>
          <w:p w:rsidR="00D07815" w:rsidRPr="00C817FE" w:rsidRDefault="00D07815" w:rsidP="002B30D0">
            <w:pPr>
              <w:spacing w:line="240" w:lineRule="auto"/>
              <w:jc w:val="center"/>
            </w:pPr>
            <w:r w:rsidRPr="00C817FE">
              <w:rPr>
                <w:lang w:val="en-US"/>
              </w:rPr>
              <w:t>3.17</w:t>
            </w:r>
          </w:p>
        </w:tc>
      </w:tr>
      <w:tr w:rsidR="00D07815" w:rsidRPr="00C817FE" w:rsidTr="000E06AB">
        <w:tc>
          <w:tcPr>
            <w:tcW w:w="5778" w:type="dxa"/>
            <w:vAlign w:val="center"/>
          </w:tcPr>
          <w:p w:rsidR="00D07815" w:rsidRPr="00C817FE" w:rsidRDefault="00D07815" w:rsidP="002B30D0">
            <w:pPr>
              <w:spacing w:line="240" w:lineRule="auto"/>
              <w:ind w:firstLine="0"/>
            </w:pPr>
            <w:r w:rsidRPr="00C817FE">
              <w:t>Цифровой идентификатор ПО (контрольная сумма)</w:t>
            </w:r>
          </w:p>
        </w:tc>
        <w:tc>
          <w:tcPr>
            <w:tcW w:w="1560" w:type="dxa"/>
            <w:vAlign w:val="center"/>
          </w:tcPr>
          <w:p w:rsidR="00D07815" w:rsidRPr="00C817FE" w:rsidRDefault="00D07815" w:rsidP="002B30D0">
            <w:pPr>
              <w:spacing w:line="240" w:lineRule="auto"/>
              <w:jc w:val="center"/>
              <w:rPr>
                <w:lang w:val="en-US"/>
              </w:rPr>
            </w:pPr>
            <w:r w:rsidRPr="00C817FE">
              <w:rPr>
                <w:lang w:val="en-US"/>
              </w:rPr>
              <w:t>F763</w:t>
            </w:r>
          </w:p>
        </w:tc>
        <w:tc>
          <w:tcPr>
            <w:tcW w:w="1559" w:type="dxa"/>
            <w:vAlign w:val="center"/>
          </w:tcPr>
          <w:p w:rsidR="00D07815" w:rsidRPr="00C817FE" w:rsidRDefault="006C62CB" w:rsidP="002B30D0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t>0</w:t>
            </w:r>
            <w:r w:rsidR="00D07815" w:rsidRPr="00C817FE">
              <w:rPr>
                <w:lang w:val="en-US"/>
              </w:rPr>
              <w:t>b4</w:t>
            </w:r>
          </w:p>
        </w:tc>
      </w:tr>
    </w:tbl>
    <w:p w:rsidR="00D07815" w:rsidRDefault="00D07815" w:rsidP="002B30D0">
      <w:pPr>
        <w:spacing w:line="240" w:lineRule="auto"/>
      </w:pPr>
      <w:r w:rsidRPr="00E97BE8">
        <w:t xml:space="preserve">Уровень защиты программного обеспечения от непреднамеренных и преднамеренных изменений соответствует уровню </w:t>
      </w:r>
      <w:r>
        <w:t>"</w:t>
      </w:r>
      <w:r w:rsidRPr="00E97BE8">
        <w:t>высокий</w:t>
      </w:r>
      <w:r>
        <w:t>"</w:t>
      </w:r>
      <w:r w:rsidRPr="00E97BE8">
        <w:t xml:space="preserve"> согласно Р 50.2.077-2014 (п.4.3). </w:t>
      </w:r>
    </w:p>
    <w:p w:rsidR="00924F41" w:rsidRDefault="00924F41" w:rsidP="002B30D0">
      <w:pPr>
        <w:spacing w:line="240" w:lineRule="auto"/>
        <w:rPr>
          <w:b/>
        </w:rPr>
      </w:pPr>
    </w:p>
    <w:p w:rsidR="008C2CAD" w:rsidRDefault="008C2CAD" w:rsidP="002B30D0">
      <w:pPr>
        <w:spacing w:line="240" w:lineRule="auto"/>
        <w:rPr>
          <w:b/>
        </w:rPr>
      </w:pPr>
      <w:r>
        <w:rPr>
          <w:b/>
        </w:rPr>
        <w:t>1</w:t>
      </w:r>
      <w:r w:rsidRPr="00F06619">
        <w:rPr>
          <w:b/>
        </w:rPr>
        <w:t>.</w:t>
      </w:r>
      <w:r>
        <w:rPr>
          <w:b/>
        </w:rPr>
        <w:t xml:space="preserve">5 </w:t>
      </w:r>
      <w:r w:rsidRPr="00F06619">
        <w:rPr>
          <w:b/>
        </w:rPr>
        <w:t>Режимы индикации</w:t>
      </w:r>
    </w:p>
    <w:p w:rsidR="008C2CAD" w:rsidRPr="001D081D" w:rsidRDefault="008C2CAD" w:rsidP="002B30D0">
      <w:pPr>
        <w:spacing w:line="240" w:lineRule="auto"/>
      </w:pPr>
      <w:r>
        <w:t>1.5.1</w:t>
      </w:r>
      <w:r w:rsidR="0026602A">
        <w:t xml:space="preserve"> </w:t>
      </w:r>
      <w:r w:rsidRPr="00E252EE">
        <w:t xml:space="preserve">ЖКИ </w:t>
      </w:r>
      <w:r w:rsidRPr="001D081D">
        <w:t xml:space="preserve">счетчика </w:t>
      </w:r>
      <w:r w:rsidR="000470AD" w:rsidRPr="001D081D">
        <w:t>обеспечивает</w:t>
      </w:r>
      <w:r w:rsidRPr="001D081D">
        <w:t xml:space="preserve"> измерение и индикацию на ЖКИ следующих пар</w:t>
      </w:r>
      <w:r w:rsidRPr="001D081D">
        <w:t>а</w:t>
      </w:r>
      <w:r w:rsidRPr="001D081D">
        <w:t>метров:</w:t>
      </w:r>
    </w:p>
    <w:p w:rsidR="003A4CA4" w:rsidRPr="001D081D" w:rsidRDefault="003A4CA4" w:rsidP="002B30D0">
      <w:pPr>
        <w:spacing w:line="240" w:lineRule="auto"/>
        <w:ind w:right="142"/>
      </w:pPr>
      <w:r w:rsidRPr="001D081D">
        <w:t>- суммарный объем газа, м</w:t>
      </w:r>
      <w:r w:rsidRPr="001D081D">
        <w:rPr>
          <w:vertAlign w:val="superscript"/>
        </w:rPr>
        <w:t>3</w:t>
      </w:r>
      <w:r w:rsidRPr="001D081D">
        <w:t>, прошедший через счетчик и автоматически приведенный к стандартным условиям по температуре в соответствии с ГОСТ 2939-63;</w:t>
      </w:r>
    </w:p>
    <w:p w:rsidR="003A4CA4" w:rsidRPr="001D081D" w:rsidRDefault="003A4CA4" w:rsidP="002B30D0">
      <w:pPr>
        <w:spacing w:line="240" w:lineRule="auto"/>
        <w:ind w:right="142"/>
      </w:pPr>
      <w:r w:rsidRPr="001D081D">
        <w:t>- текущее значение температуры газа, °С;</w:t>
      </w:r>
    </w:p>
    <w:p w:rsidR="003A4CA4" w:rsidRPr="001D081D" w:rsidRDefault="003A4CA4" w:rsidP="002B30D0">
      <w:pPr>
        <w:spacing w:line="240" w:lineRule="auto"/>
        <w:ind w:right="142"/>
      </w:pPr>
      <w:r w:rsidRPr="001D081D">
        <w:t xml:space="preserve">- неисправность </w:t>
      </w:r>
      <w:r w:rsidR="006B095A" w:rsidRPr="001D081D">
        <w:rPr>
          <w:lang w:eastAsia="en-US"/>
        </w:rPr>
        <w:t xml:space="preserve">преобразователя </w:t>
      </w:r>
      <w:r w:rsidR="00AA4A83" w:rsidRPr="001D081D">
        <w:rPr>
          <w:lang w:eastAsia="en-US"/>
        </w:rPr>
        <w:t>температуры</w:t>
      </w:r>
      <w:r w:rsidRPr="001D081D">
        <w:t>;</w:t>
      </w:r>
    </w:p>
    <w:p w:rsidR="003A4CA4" w:rsidRPr="003A4CA4" w:rsidRDefault="003A4CA4" w:rsidP="002B30D0">
      <w:pPr>
        <w:spacing w:line="240" w:lineRule="auto"/>
        <w:ind w:right="142"/>
      </w:pPr>
      <w:r w:rsidRPr="003A4CA4">
        <w:t xml:space="preserve">- заводской номер; </w:t>
      </w:r>
    </w:p>
    <w:p w:rsidR="003A4CA4" w:rsidRPr="003A4CA4" w:rsidRDefault="003A4CA4" w:rsidP="002B30D0">
      <w:pPr>
        <w:spacing w:line="240" w:lineRule="auto"/>
        <w:ind w:right="142"/>
      </w:pPr>
      <w:r w:rsidRPr="003A4CA4">
        <w:t>- разряд батареи;</w:t>
      </w:r>
    </w:p>
    <w:p w:rsidR="003A4CA4" w:rsidRPr="003A4CA4" w:rsidRDefault="003A4CA4" w:rsidP="002B30D0">
      <w:pPr>
        <w:spacing w:line="240" w:lineRule="auto"/>
        <w:ind w:right="142"/>
        <w:contextualSpacing/>
      </w:pPr>
      <w:r w:rsidRPr="003A4CA4">
        <w:t xml:space="preserve">- неисправность </w:t>
      </w:r>
      <w:r w:rsidR="00AA4A83" w:rsidRPr="001D081D">
        <w:rPr>
          <w:lang w:eastAsia="en-US"/>
        </w:rPr>
        <w:t>электроакустических преобразователей</w:t>
      </w:r>
      <w:r w:rsidRPr="003A4CA4">
        <w:t>;</w:t>
      </w:r>
    </w:p>
    <w:p w:rsidR="003A4CA4" w:rsidRPr="003A4CA4" w:rsidRDefault="003A4CA4" w:rsidP="002B30D0">
      <w:pPr>
        <w:spacing w:line="240" w:lineRule="auto"/>
        <w:ind w:right="142"/>
      </w:pPr>
      <w:r w:rsidRPr="003A4CA4">
        <w:t>- время наработки счётчика, ч;</w:t>
      </w:r>
    </w:p>
    <w:p w:rsidR="003A4CA4" w:rsidRPr="003A4CA4" w:rsidRDefault="003A4CA4" w:rsidP="002B30D0">
      <w:pPr>
        <w:spacing w:line="240" w:lineRule="auto"/>
        <w:ind w:right="142"/>
      </w:pPr>
      <w:r w:rsidRPr="003A4CA4">
        <w:t>- время нахождения счётчика в неисправном состоянии, ч;</w:t>
      </w:r>
    </w:p>
    <w:p w:rsidR="003A4CA4" w:rsidRPr="003A4CA4" w:rsidRDefault="003A4CA4" w:rsidP="002B30D0">
      <w:pPr>
        <w:spacing w:line="240" w:lineRule="auto"/>
        <w:ind w:right="142"/>
      </w:pPr>
      <w:r w:rsidRPr="003A4CA4">
        <w:t>- идентификационное наименование ПО;</w:t>
      </w:r>
    </w:p>
    <w:p w:rsidR="003A4CA4" w:rsidRPr="003A4CA4" w:rsidRDefault="003A4CA4" w:rsidP="002B30D0">
      <w:pPr>
        <w:spacing w:line="240" w:lineRule="auto"/>
        <w:ind w:right="142"/>
      </w:pPr>
      <w:r w:rsidRPr="003A4CA4">
        <w:t>- номер версии встроенного ПО;</w:t>
      </w:r>
    </w:p>
    <w:p w:rsidR="003A4CA4" w:rsidRPr="003A4CA4" w:rsidRDefault="003A4CA4" w:rsidP="002B30D0">
      <w:pPr>
        <w:spacing w:line="240" w:lineRule="auto"/>
      </w:pPr>
      <w:r w:rsidRPr="003A4CA4">
        <w:t>- цифровой идентификатор ПО (контрольная сумма);</w:t>
      </w:r>
    </w:p>
    <w:p w:rsidR="003A4CA4" w:rsidRPr="003A4CA4" w:rsidRDefault="003A4CA4" w:rsidP="002B30D0">
      <w:pPr>
        <w:spacing w:line="240" w:lineRule="auto"/>
        <w:ind w:right="142"/>
      </w:pPr>
      <w:r w:rsidRPr="003A4CA4">
        <w:t>- измеренный объем газа, м</w:t>
      </w:r>
      <w:r w:rsidRPr="003A4CA4">
        <w:rPr>
          <w:vertAlign w:val="superscript"/>
        </w:rPr>
        <w:t>3</w:t>
      </w:r>
      <w:r w:rsidRPr="003A4CA4">
        <w:t>, в режиме калибровки с увеличенным количеством цифр после десятичного знака.</w:t>
      </w:r>
    </w:p>
    <w:p w:rsidR="002C38E1" w:rsidRDefault="003A4CA4" w:rsidP="002B30D0">
      <w:pPr>
        <w:spacing w:line="240" w:lineRule="auto"/>
        <w:ind w:right="142"/>
        <w:contextualSpacing/>
      </w:pPr>
      <w:r w:rsidRPr="003A4CA4">
        <w:t>Просмотр параметров на ЖКИ осуществляется поднесением внешнего технологич</w:t>
      </w:r>
      <w:r w:rsidRPr="003A4CA4">
        <w:t>е</w:t>
      </w:r>
      <w:r w:rsidRPr="003A4CA4">
        <w:t>ского пульта (магнита) к магнитоуправляемому контакту, расположенному п</w:t>
      </w:r>
      <w:r w:rsidRPr="003A4CA4">
        <w:rPr>
          <w:rFonts w:ascii="TimesNewRomanPSMT" w:hAnsi="TimesNewRomanPSMT"/>
        </w:rPr>
        <w:t xml:space="preserve">од лицевой панелью </w:t>
      </w:r>
      <w:r w:rsidRPr="003A4CA4">
        <w:rPr>
          <w:szCs w:val="20"/>
        </w:rPr>
        <w:t xml:space="preserve">на плате </w:t>
      </w:r>
      <w:r w:rsidR="00045397">
        <w:rPr>
          <w:szCs w:val="20"/>
        </w:rPr>
        <w:t>электронного блока</w:t>
      </w:r>
      <w:r w:rsidRPr="003A4CA4">
        <w:rPr>
          <w:szCs w:val="20"/>
        </w:rPr>
        <w:t xml:space="preserve"> </w:t>
      </w:r>
      <w:r w:rsidRPr="003A4CA4">
        <w:rPr>
          <w:rFonts w:ascii="TimesNewRomanPSMT" w:hAnsi="TimesNewRomanPSMT"/>
        </w:rPr>
        <w:t>в области</w:t>
      </w:r>
      <w:r w:rsidRPr="003A4CA4">
        <w:rPr>
          <w:rFonts w:ascii="Calibri" w:hAnsi="Calibri"/>
        </w:rPr>
        <w:t xml:space="preserve">, </w:t>
      </w:r>
      <w:r w:rsidRPr="004E603D">
        <w:t>обозначенной на заводской маркирово</w:t>
      </w:r>
      <w:r w:rsidRPr="004E603D">
        <w:t>ч</w:t>
      </w:r>
      <w:r w:rsidRPr="004E603D">
        <w:t>ной табличке знаком</w:t>
      </w:r>
      <w:r w:rsidRPr="004E603D">
        <w:rPr>
          <w:rFonts w:ascii="Calibri" w:hAnsi="Calibri"/>
        </w:rPr>
        <w:t xml:space="preserve"> «</w:t>
      </w:r>
      <w:r w:rsidRPr="004E603D">
        <w:rPr>
          <w:noProof/>
        </w:rPr>
        <w:drawing>
          <wp:inline distT="0" distB="0" distL="0" distR="0" wp14:anchorId="7FF580F2" wp14:editId="0860CF22">
            <wp:extent cx="365760" cy="103505"/>
            <wp:effectExtent l="0" t="0" r="0" b="0"/>
            <wp:docPr id="453" name="Рисунок 453" descr="Описание: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Знак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03D">
        <w:t xml:space="preserve">». </w:t>
      </w:r>
      <w:r w:rsidRPr="004E603D">
        <w:rPr>
          <w:rFonts w:ascii="TimesNewRomanPSMT" w:hAnsi="TimesNewRomanPSMT"/>
        </w:rPr>
        <w:t xml:space="preserve">Автоматический </w:t>
      </w:r>
      <w:r w:rsidRPr="004E603D">
        <w:t>п</w:t>
      </w:r>
      <w:r w:rsidRPr="003A4CA4">
        <w:t>ереход на показание суммарного объема газа должен</w:t>
      </w:r>
      <w:r w:rsidRPr="003A4CA4">
        <w:rPr>
          <w:rFonts w:ascii="TimesNewRomanPSMT" w:hAnsi="TimesNewRomanPSMT"/>
        </w:rPr>
        <w:t xml:space="preserve"> осуществляться через 60</w:t>
      </w:r>
      <w:r w:rsidRPr="003A4CA4">
        <w:t xml:space="preserve"> секунд. </w:t>
      </w:r>
    </w:p>
    <w:p w:rsidR="00F234AC" w:rsidRPr="00A60EF2" w:rsidRDefault="008C2CAD" w:rsidP="002B30D0">
      <w:pPr>
        <w:spacing w:before="120" w:line="240" w:lineRule="auto"/>
      </w:pPr>
      <w:r w:rsidRPr="00433DB8">
        <w:t xml:space="preserve">1.5.1.1 </w:t>
      </w:r>
      <w:r w:rsidRPr="008B4618">
        <w:t>Режим индикации суммарного объема газа, м</w:t>
      </w:r>
      <w:r w:rsidRPr="008B4618">
        <w:rPr>
          <w:vertAlign w:val="superscript"/>
        </w:rPr>
        <w:t>3</w:t>
      </w:r>
      <w:r w:rsidRPr="008B4618">
        <w:t>, прошедшего через счетчик и а</w:t>
      </w:r>
      <w:r w:rsidRPr="008B4618">
        <w:t>в</w:t>
      </w:r>
      <w:r w:rsidRPr="008B4618">
        <w:t xml:space="preserve">томатически   приведенного к стандартным условиям по температуре в соответствии </w:t>
      </w:r>
      <w:r>
        <w:t xml:space="preserve">       </w:t>
      </w:r>
      <w:r w:rsidRPr="008B4618">
        <w:t>с ГОСТ 2939-63</w:t>
      </w:r>
    </w:p>
    <w:p w:rsidR="008C2CAD" w:rsidRPr="008B4618" w:rsidRDefault="00F234AC" w:rsidP="002B30D0">
      <w:pPr>
        <w:spacing w:before="120" w:line="240" w:lineRule="auto"/>
        <w:ind w:firstLine="0"/>
        <w:jc w:val="left"/>
        <w:rPr>
          <w:noProof/>
        </w:rPr>
      </w:pPr>
      <w:r>
        <w:rPr>
          <w:noProof/>
        </w:rPr>
        <w:drawing>
          <wp:inline distT="0" distB="0" distL="0" distR="0" wp14:anchorId="04F71190" wp14:editId="15697C5C">
            <wp:extent cx="2095500" cy="49530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76" cy="50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22" w:rsidRPr="00AF7243" w:rsidRDefault="009F2C22" w:rsidP="002B30D0">
      <w:pPr>
        <w:spacing w:before="120" w:line="240" w:lineRule="auto"/>
        <w:ind w:firstLine="0"/>
      </w:pPr>
    </w:p>
    <w:p w:rsidR="008C2CAD" w:rsidRPr="00775BA4" w:rsidRDefault="00433DB8" w:rsidP="002B30D0">
      <w:pPr>
        <w:spacing w:before="120" w:line="240" w:lineRule="auto"/>
      </w:pPr>
      <w:r w:rsidRPr="00433DB8">
        <w:t>1.5.1.2</w:t>
      </w:r>
      <w:r w:rsidR="008C2CAD" w:rsidRPr="00433DB8">
        <w:t xml:space="preserve"> Текущее значение температуры газа, °С;</w:t>
      </w:r>
    </w:p>
    <w:p w:rsidR="00C852BA" w:rsidRPr="006A7D2F" w:rsidRDefault="00210471" w:rsidP="002B30D0">
      <w:pPr>
        <w:spacing w:before="120" w:line="240" w:lineRule="auto"/>
        <w:ind w:firstLine="0"/>
        <w:jc w:val="left"/>
      </w:pPr>
      <w:r>
        <w:rPr>
          <w:noProof/>
        </w:rPr>
        <w:drawing>
          <wp:inline distT="0" distB="0" distL="0" distR="0" wp14:anchorId="0AD48DFF" wp14:editId="1758286F">
            <wp:extent cx="2047875" cy="43815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557" cy="43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10F" w:rsidRPr="008B4618" w:rsidRDefault="0037710F" w:rsidP="002B30D0">
      <w:pPr>
        <w:spacing w:before="120" w:line="240" w:lineRule="auto"/>
        <w:contextualSpacing/>
      </w:pPr>
    </w:p>
    <w:p w:rsidR="008C2CAD" w:rsidRDefault="00433DB8" w:rsidP="002B30D0">
      <w:pPr>
        <w:spacing w:before="120" w:line="240" w:lineRule="auto"/>
        <w:contextualSpacing/>
        <w:rPr>
          <w:lang w:val="en-US"/>
        </w:rPr>
      </w:pPr>
      <w:r w:rsidRPr="00433DB8">
        <w:t>1.5.1.3</w:t>
      </w:r>
      <w:r w:rsidR="008C2CAD" w:rsidRPr="00433DB8">
        <w:t xml:space="preserve"> Неисправность </w:t>
      </w:r>
      <w:r w:rsidR="0025711B" w:rsidRPr="001D081D">
        <w:t>преобразователя температуры</w:t>
      </w:r>
      <w:r w:rsidR="008C2CAD" w:rsidRPr="001D081D">
        <w:t>;</w:t>
      </w:r>
    </w:p>
    <w:p w:rsidR="004D3EC4" w:rsidRDefault="00B50738" w:rsidP="002B30D0">
      <w:pPr>
        <w:spacing w:before="120" w:line="240" w:lineRule="auto"/>
        <w:ind w:left="142" w:hanging="142"/>
        <w:contextualSpacing/>
        <w:jc w:val="left"/>
      </w:pPr>
      <w:r>
        <w:rPr>
          <w:noProof/>
        </w:rPr>
        <w:drawing>
          <wp:inline distT="0" distB="0" distL="0" distR="0" wp14:anchorId="2C13F807" wp14:editId="151EE5E2">
            <wp:extent cx="2047875" cy="494686"/>
            <wp:effectExtent l="0" t="0" r="0" b="63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72" cy="49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73A" w:rsidRPr="0058773A" w:rsidRDefault="0058773A" w:rsidP="002B30D0">
      <w:pPr>
        <w:spacing w:before="120" w:line="240" w:lineRule="auto"/>
        <w:ind w:left="142" w:hanging="142"/>
        <w:contextualSpacing/>
      </w:pPr>
    </w:p>
    <w:p w:rsidR="008C2CAD" w:rsidRPr="00433DB8" w:rsidRDefault="00433DB8" w:rsidP="002B30D0">
      <w:pPr>
        <w:spacing w:before="120" w:line="240" w:lineRule="auto"/>
        <w:contextualSpacing/>
        <w:rPr>
          <w:lang w:val="en-US"/>
        </w:rPr>
      </w:pPr>
      <w:r w:rsidRPr="00433DB8">
        <w:t>1.5.1.4</w:t>
      </w:r>
      <w:r w:rsidR="008C2CAD" w:rsidRPr="00433DB8">
        <w:t xml:space="preserve"> Заводской номер</w:t>
      </w:r>
    </w:p>
    <w:p w:rsidR="005F49ED" w:rsidRDefault="00ED4D51" w:rsidP="002B30D0">
      <w:pPr>
        <w:spacing w:before="120" w:line="240" w:lineRule="auto"/>
        <w:ind w:firstLine="0"/>
        <w:contextualSpacing/>
        <w:jc w:val="left"/>
        <w:rPr>
          <w:highlight w:val="green"/>
          <w:lang w:val="en-US"/>
        </w:rPr>
      </w:pPr>
      <w:r>
        <w:rPr>
          <w:noProof/>
        </w:rPr>
        <w:drawing>
          <wp:inline distT="0" distB="0" distL="0" distR="0" wp14:anchorId="5D65D190" wp14:editId="26255F93">
            <wp:extent cx="2095500" cy="47625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126" cy="48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CCD" w:rsidRDefault="00903CCD" w:rsidP="002B30D0">
      <w:pPr>
        <w:spacing w:before="120" w:line="240" w:lineRule="auto"/>
        <w:rPr>
          <w:noProof/>
        </w:rPr>
      </w:pPr>
    </w:p>
    <w:p w:rsidR="008C2CAD" w:rsidRPr="00ED4D51" w:rsidRDefault="008C2CAD" w:rsidP="002B30D0">
      <w:pPr>
        <w:spacing w:before="120" w:line="240" w:lineRule="auto"/>
        <w:rPr>
          <w:noProof/>
        </w:rPr>
      </w:pPr>
      <w:r>
        <w:t>1.5</w:t>
      </w:r>
      <w:r w:rsidRPr="008B4618">
        <w:t>.1.</w:t>
      </w:r>
      <w:r w:rsidR="00433DB8">
        <w:t>5</w:t>
      </w:r>
      <w:r w:rsidRPr="008B4618">
        <w:t xml:space="preserve"> </w:t>
      </w:r>
      <w:r>
        <w:rPr>
          <w:noProof/>
        </w:rPr>
        <w:t>Разряд батареи (мигание 1-го и 2-го разрядов ЖКИ)</w:t>
      </w:r>
    </w:p>
    <w:p w:rsidR="00F234AC" w:rsidRPr="00A60EF2" w:rsidRDefault="00F234AC" w:rsidP="002B30D0">
      <w:pPr>
        <w:spacing w:before="120" w:line="240" w:lineRule="auto"/>
        <w:ind w:firstLine="0"/>
        <w:jc w:val="left"/>
        <w:rPr>
          <w:noProof/>
        </w:rPr>
      </w:pPr>
      <w:r>
        <w:rPr>
          <w:noProof/>
        </w:rPr>
        <w:drawing>
          <wp:inline distT="0" distB="0" distL="0" distR="0" wp14:anchorId="02D05137" wp14:editId="0CC8510C">
            <wp:extent cx="2152650" cy="466725"/>
            <wp:effectExtent l="0" t="0" r="0" b="9525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193" cy="4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E1C" w:rsidRPr="00A60EF2" w:rsidRDefault="00BD2E1C" w:rsidP="002B30D0">
      <w:pPr>
        <w:spacing w:before="120" w:line="240" w:lineRule="auto"/>
        <w:rPr>
          <w:noProof/>
        </w:rPr>
      </w:pPr>
    </w:p>
    <w:p w:rsidR="00FF4CFE" w:rsidRPr="00A60EF2" w:rsidRDefault="00FF4CFE" w:rsidP="002B30D0">
      <w:pPr>
        <w:spacing w:before="120" w:line="240" w:lineRule="auto"/>
        <w:ind w:firstLine="0"/>
        <w:jc w:val="left"/>
        <w:rPr>
          <w:noProof/>
        </w:rPr>
      </w:pPr>
      <w:r>
        <w:rPr>
          <w:noProof/>
        </w:rPr>
        <w:drawing>
          <wp:inline distT="0" distB="0" distL="0" distR="0" wp14:anchorId="7BD9F753" wp14:editId="73F2244D">
            <wp:extent cx="2152650" cy="466725"/>
            <wp:effectExtent l="0" t="0" r="0" b="9525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5" cy="47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CAD" w:rsidRDefault="004A0ADE" w:rsidP="002B30D0">
      <w:pPr>
        <w:spacing w:before="120" w:line="240" w:lineRule="auto"/>
        <w:ind w:firstLine="0"/>
        <w:rPr>
          <w:noProof/>
        </w:rPr>
      </w:pPr>
      <w:r>
        <w:rPr>
          <w:noProof/>
        </w:rPr>
        <w:t xml:space="preserve">  </w:t>
      </w:r>
      <w:r w:rsidR="008C2CAD">
        <w:rPr>
          <w:noProof/>
        </w:rPr>
        <w:t>1      2</w:t>
      </w:r>
    </w:p>
    <w:p w:rsidR="000930D8" w:rsidRPr="00A60EF2" w:rsidRDefault="000930D8" w:rsidP="002B30D0">
      <w:pPr>
        <w:spacing w:line="240" w:lineRule="auto"/>
        <w:ind w:firstLine="0"/>
      </w:pPr>
    </w:p>
    <w:p w:rsidR="008C2CAD" w:rsidRDefault="008C2CAD" w:rsidP="002B30D0">
      <w:pPr>
        <w:spacing w:line="240" w:lineRule="auto"/>
        <w:rPr>
          <w:noProof/>
        </w:rPr>
      </w:pPr>
      <w:r>
        <w:t>1.5</w:t>
      </w:r>
      <w:r w:rsidRPr="008B4618">
        <w:t>.1.</w:t>
      </w:r>
      <w:r w:rsidR="00433DB8">
        <w:t>6</w:t>
      </w:r>
      <w:r>
        <w:t xml:space="preserve"> </w:t>
      </w:r>
      <w:r>
        <w:rPr>
          <w:noProof/>
        </w:rPr>
        <w:t xml:space="preserve">Неисправность </w:t>
      </w:r>
      <w:r w:rsidR="009C3976" w:rsidRPr="001D081D">
        <w:rPr>
          <w:noProof/>
        </w:rPr>
        <w:t>электроакустических преобразователей</w:t>
      </w:r>
      <w:r>
        <w:rPr>
          <w:noProof/>
        </w:rPr>
        <w:t xml:space="preserve"> (мигание 3-го и 4-го </w:t>
      </w:r>
    </w:p>
    <w:p w:rsidR="000930D8" w:rsidRDefault="008C2CAD" w:rsidP="002B30D0">
      <w:pPr>
        <w:spacing w:line="240" w:lineRule="auto"/>
        <w:ind w:left="709"/>
        <w:rPr>
          <w:noProof/>
        </w:rPr>
      </w:pPr>
      <w:r>
        <w:rPr>
          <w:noProof/>
        </w:rPr>
        <w:t>разрядов ЖКИ)</w:t>
      </w:r>
    </w:p>
    <w:p w:rsidR="000930D8" w:rsidRPr="00ED30E5" w:rsidRDefault="000930D8" w:rsidP="002B30D0">
      <w:pPr>
        <w:spacing w:line="240" w:lineRule="auto"/>
        <w:ind w:firstLine="0"/>
        <w:jc w:val="left"/>
        <w:rPr>
          <w:noProof/>
        </w:rPr>
      </w:pPr>
      <w:r>
        <w:rPr>
          <w:noProof/>
        </w:rPr>
        <w:drawing>
          <wp:inline distT="0" distB="0" distL="0" distR="0" wp14:anchorId="2B6783F4" wp14:editId="3D3DE35C">
            <wp:extent cx="2162175" cy="50258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219" cy="50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CAD" w:rsidRDefault="000930D8" w:rsidP="002B30D0">
      <w:pPr>
        <w:tabs>
          <w:tab w:val="left" w:pos="3402"/>
        </w:tabs>
        <w:spacing w:before="120" w:line="240" w:lineRule="auto"/>
        <w:ind w:firstLine="0"/>
        <w:jc w:val="left"/>
        <w:rPr>
          <w:noProof/>
        </w:rPr>
      </w:pPr>
      <w:r>
        <w:rPr>
          <w:noProof/>
        </w:rPr>
        <w:drawing>
          <wp:inline distT="0" distB="0" distL="0" distR="0" wp14:anchorId="0A481159" wp14:editId="09CE3D68">
            <wp:extent cx="2162175" cy="438150"/>
            <wp:effectExtent l="0" t="0" r="952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638" cy="44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DE7" w:rsidRPr="00311B38" w:rsidRDefault="004A0ADE" w:rsidP="002B30D0">
      <w:pPr>
        <w:spacing w:before="120" w:line="240" w:lineRule="auto"/>
      </w:pPr>
      <w:r>
        <w:t xml:space="preserve">  </w:t>
      </w:r>
      <w:r w:rsidR="008C2CAD" w:rsidRPr="00FA5AB5">
        <w:t>3     4</w:t>
      </w:r>
    </w:p>
    <w:p w:rsidR="00D04AB2" w:rsidRDefault="00D04AB2" w:rsidP="002B30D0">
      <w:pPr>
        <w:spacing w:line="240" w:lineRule="auto"/>
      </w:pPr>
    </w:p>
    <w:p w:rsidR="00D04AB2" w:rsidRDefault="00D04AB2" w:rsidP="002B30D0">
      <w:pPr>
        <w:spacing w:line="240" w:lineRule="auto"/>
      </w:pPr>
    </w:p>
    <w:p w:rsidR="00ED30E5" w:rsidRDefault="008C2CAD" w:rsidP="002B30D0">
      <w:pPr>
        <w:spacing w:line="240" w:lineRule="auto"/>
      </w:pPr>
      <w:r w:rsidRPr="00ED30E5">
        <w:t>1.5.1.</w:t>
      </w:r>
      <w:r w:rsidR="00433DB8" w:rsidRPr="00ED30E5">
        <w:t>7</w:t>
      </w:r>
      <w:r w:rsidRPr="00ED30E5">
        <w:t xml:space="preserve"> Врем</w:t>
      </w:r>
      <w:r w:rsidR="00D04AB2">
        <w:t>я</w:t>
      </w:r>
      <w:r w:rsidRPr="00ED30E5">
        <w:t xml:space="preserve"> наработки счётчика, ч;</w:t>
      </w:r>
    </w:p>
    <w:p w:rsidR="00ED30E5" w:rsidRDefault="00ED30E5" w:rsidP="002B30D0">
      <w:pPr>
        <w:spacing w:line="240" w:lineRule="auto"/>
        <w:ind w:firstLine="0"/>
        <w:jc w:val="left"/>
      </w:pPr>
      <w:r>
        <w:rPr>
          <w:noProof/>
        </w:rPr>
        <w:drawing>
          <wp:inline distT="0" distB="0" distL="0" distR="0" wp14:anchorId="4816697D" wp14:editId="1ED9CEC8">
            <wp:extent cx="2162175" cy="466725"/>
            <wp:effectExtent l="0" t="0" r="9525" b="9525"/>
            <wp:docPr id="450" name="Рисунок 450" descr="Inline 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4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651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73D" w:rsidRPr="00E252EE" w:rsidRDefault="0095073D" w:rsidP="002B30D0">
      <w:pPr>
        <w:spacing w:line="240" w:lineRule="auto"/>
        <w:ind w:firstLine="0"/>
      </w:pPr>
    </w:p>
    <w:p w:rsidR="00170128" w:rsidRPr="00ED30E5" w:rsidRDefault="008C2CAD" w:rsidP="002B30D0">
      <w:pPr>
        <w:spacing w:before="120" w:line="240" w:lineRule="auto"/>
      </w:pPr>
      <w:r w:rsidRPr="00ED30E5">
        <w:t>1.5.1.</w:t>
      </w:r>
      <w:r w:rsidR="00433DB8" w:rsidRPr="00ED30E5">
        <w:t>8</w:t>
      </w:r>
      <w:r w:rsidRPr="00ED30E5">
        <w:t xml:space="preserve"> Время нахождения счётчика в неисправном состоянии, ч;</w:t>
      </w:r>
    </w:p>
    <w:p w:rsidR="008C2CAD" w:rsidRDefault="00ED30E5" w:rsidP="002B30D0">
      <w:pPr>
        <w:spacing w:before="120" w:line="240" w:lineRule="auto"/>
        <w:ind w:firstLine="0"/>
        <w:jc w:val="left"/>
        <w:rPr>
          <w:color w:val="FF0000"/>
        </w:rPr>
      </w:pPr>
      <w:r>
        <w:rPr>
          <w:noProof/>
        </w:rPr>
        <w:drawing>
          <wp:inline distT="0" distB="0" distL="0" distR="0" wp14:anchorId="24DE977D" wp14:editId="0A665F2B">
            <wp:extent cx="2228850" cy="552450"/>
            <wp:effectExtent l="0" t="0" r="0" b="0"/>
            <wp:docPr id="451" name="Рисунок 451" descr="Inline 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line image 3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222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711" w:rsidRPr="005A67FE" w:rsidRDefault="00AB2711" w:rsidP="002B30D0">
      <w:pPr>
        <w:spacing w:before="120" w:line="240" w:lineRule="auto"/>
      </w:pPr>
    </w:p>
    <w:p w:rsidR="005F7D0A" w:rsidRDefault="008C2CAD" w:rsidP="002B30D0">
      <w:pPr>
        <w:spacing w:before="120" w:line="240" w:lineRule="auto"/>
      </w:pPr>
      <w:r w:rsidRPr="00433DB8">
        <w:t>1.5.1.</w:t>
      </w:r>
      <w:r w:rsidR="00433DB8" w:rsidRPr="00433DB8">
        <w:t>9</w:t>
      </w:r>
      <w:r w:rsidRPr="00433DB8">
        <w:t xml:space="preserve"> Идентификационное наименование ПО</w:t>
      </w:r>
    </w:p>
    <w:p w:rsidR="002E0C6B" w:rsidRPr="00ED30E5" w:rsidRDefault="004170F7" w:rsidP="002B30D0">
      <w:pPr>
        <w:spacing w:before="120" w:line="240" w:lineRule="auto"/>
        <w:ind w:firstLine="0"/>
        <w:jc w:val="left"/>
      </w:pPr>
      <w:r>
        <w:rPr>
          <w:noProof/>
        </w:rPr>
        <w:drawing>
          <wp:inline distT="0" distB="0" distL="0" distR="0" wp14:anchorId="145DB669" wp14:editId="6A2BA00D">
            <wp:extent cx="2228850" cy="52242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65" cy="52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0BB" w:rsidRPr="00ED30E5" w:rsidRDefault="00F920BB" w:rsidP="002B30D0">
      <w:pPr>
        <w:spacing w:before="120" w:line="240" w:lineRule="auto"/>
      </w:pPr>
    </w:p>
    <w:p w:rsidR="00DD7771" w:rsidRPr="0095073D" w:rsidRDefault="008C2CAD" w:rsidP="002B30D0">
      <w:pPr>
        <w:spacing w:before="120" w:line="240" w:lineRule="auto"/>
      </w:pPr>
      <w:r w:rsidRPr="00433DB8">
        <w:t>1.5.1.</w:t>
      </w:r>
      <w:r w:rsidR="00433DB8" w:rsidRPr="00433DB8">
        <w:t>10</w:t>
      </w:r>
      <w:r w:rsidRPr="00433DB8">
        <w:t xml:space="preserve"> Номер версии (идентификационный номер) ПО</w:t>
      </w:r>
    </w:p>
    <w:p w:rsidR="00437F91" w:rsidRPr="00ED30E5" w:rsidRDefault="00DD7771" w:rsidP="002B30D0">
      <w:pPr>
        <w:spacing w:before="120" w:line="240" w:lineRule="auto"/>
        <w:ind w:firstLine="0"/>
        <w:jc w:val="left"/>
      </w:pPr>
      <w:r>
        <w:rPr>
          <w:noProof/>
        </w:rPr>
        <w:drawing>
          <wp:inline distT="0" distB="0" distL="0" distR="0" wp14:anchorId="26A7FE9F" wp14:editId="15DFE2D2">
            <wp:extent cx="2229485" cy="472750"/>
            <wp:effectExtent l="0" t="0" r="0" b="381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379" cy="47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FE6" w:rsidRDefault="00E11FE6" w:rsidP="002B30D0">
      <w:pPr>
        <w:spacing w:before="120" w:line="240" w:lineRule="auto"/>
        <w:ind w:firstLine="0"/>
        <w:rPr>
          <w:noProof/>
        </w:rPr>
      </w:pPr>
    </w:p>
    <w:p w:rsidR="003F56D4" w:rsidRPr="00775BA4" w:rsidRDefault="008C2CAD" w:rsidP="002B30D0">
      <w:pPr>
        <w:spacing w:before="120" w:line="240" w:lineRule="auto"/>
      </w:pPr>
      <w:r w:rsidRPr="00433DB8">
        <w:lastRenderedPageBreak/>
        <w:t>1.5.1.</w:t>
      </w:r>
      <w:r w:rsidR="00433DB8" w:rsidRPr="00433DB8">
        <w:t>11</w:t>
      </w:r>
      <w:r w:rsidRPr="00433DB8">
        <w:t xml:space="preserve"> Цифровой идентификатор ПО (контрольная сумма)</w:t>
      </w:r>
    </w:p>
    <w:p w:rsidR="002A0036" w:rsidRPr="0095073D" w:rsidRDefault="002A0036" w:rsidP="002B30D0">
      <w:pPr>
        <w:spacing w:before="120" w:line="240" w:lineRule="auto"/>
        <w:ind w:firstLine="0"/>
        <w:jc w:val="left"/>
      </w:pPr>
      <w:r>
        <w:rPr>
          <w:noProof/>
        </w:rPr>
        <w:drawing>
          <wp:inline distT="0" distB="0" distL="0" distR="0" wp14:anchorId="490D4996" wp14:editId="1DCCDB48">
            <wp:extent cx="2247900" cy="464517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395" cy="46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EBD" w:rsidRPr="0095073D" w:rsidRDefault="003D5EBD" w:rsidP="002B30D0">
      <w:pPr>
        <w:spacing w:before="120" w:line="240" w:lineRule="auto"/>
      </w:pPr>
    </w:p>
    <w:p w:rsidR="00AE2C18" w:rsidRPr="003F56D4" w:rsidRDefault="008C2CAD" w:rsidP="002B30D0">
      <w:pPr>
        <w:spacing w:before="120" w:line="240" w:lineRule="auto"/>
      </w:pPr>
      <w:r>
        <w:t>1.5</w:t>
      </w:r>
      <w:r w:rsidRPr="008B4618">
        <w:t>.1.1</w:t>
      </w:r>
      <w:r w:rsidR="00433DB8">
        <w:t>2</w:t>
      </w:r>
      <w:r w:rsidRPr="008B4618">
        <w:t xml:space="preserve"> </w:t>
      </w:r>
      <w:r w:rsidR="00E05B8B">
        <w:t>И</w:t>
      </w:r>
      <w:r w:rsidRPr="00E252EE">
        <w:t>змеренного объема газа, м</w:t>
      </w:r>
      <w:r w:rsidRPr="00E252EE">
        <w:rPr>
          <w:vertAlign w:val="superscript"/>
        </w:rPr>
        <w:t>3</w:t>
      </w:r>
      <w:r w:rsidRPr="00E252EE">
        <w:t>, в режиме калибровки с увеличенным колич</w:t>
      </w:r>
      <w:r w:rsidRPr="00E252EE">
        <w:t>е</w:t>
      </w:r>
      <w:r w:rsidRPr="00E252EE">
        <w:t>ством цифр после десятичного знак</w:t>
      </w:r>
      <w:r w:rsidRPr="00A03065">
        <w:t>а</w:t>
      </w:r>
    </w:p>
    <w:p w:rsidR="00AE2C18" w:rsidRPr="00AE2C18" w:rsidRDefault="00AE2C18" w:rsidP="002B30D0">
      <w:pPr>
        <w:spacing w:before="120" w:line="240" w:lineRule="auto"/>
        <w:ind w:firstLine="0"/>
        <w:jc w:val="left"/>
        <w:rPr>
          <w:lang w:val="en-US"/>
        </w:rPr>
      </w:pPr>
      <w:r>
        <w:rPr>
          <w:noProof/>
        </w:rPr>
        <w:drawing>
          <wp:inline distT="0" distB="0" distL="0" distR="0" wp14:anchorId="57052030" wp14:editId="7AB0B2C4">
            <wp:extent cx="2295525" cy="476250"/>
            <wp:effectExtent l="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956" cy="49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F41" w:rsidRDefault="00924F41" w:rsidP="002B30D0">
      <w:pPr>
        <w:spacing w:line="240" w:lineRule="auto"/>
        <w:ind w:firstLine="720"/>
      </w:pPr>
    </w:p>
    <w:p w:rsidR="00C45416" w:rsidRPr="00C45416" w:rsidRDefault="0048584F" w:rsidP="002B30D0">
      <w:pPr>
        <w:spacing w:line="240" w:lineRule="auto"/>
        <w:ind w:firstLine="720"/>
        <w:rPr>
          <w:szCs w:val="20"/>
          <w:lang w:eastAsia="x-none"/>
        </w:rPr>
      </w:pPr>
      <w:r w:rsidRPr="00D8337F">
        <w:t>1.</w:t>
      </w:r>
      <w:r w:rsidR="008C2CAD" w:rsidRPr="00D8337F">
        <w:t>5</w:t>
      </w:r>
      <w:r w:rsidRPr="00D8337F">
        <w:t>.</w:t>
      </w:r>
      <w:r w:rsidR="008C2CAD" w:rsidRPr="00D8337F">
        <w:t>2</w:t>
      </w:r>
      <w:r w:rsidRPr="00D8337F">
        <w:t xml:space="preserve"> </w:t>
      </w:r>
      <w:r w:rsidR="00C45416" w:rsidRPr="00D8337F">
        <w:rPr>
          <w:szCs w:val="20"/>
          <w:lang w:eastAsia="x-none"/>
        </w:rPr>
        <w:t xml:space="preserve">Счетчик </w:t>
      </w:r>
      <w:r w:rsidR="00C45416" w:rsidRPr="00D8337F">
        <w:rPr>
          <w:szCs w:val="20"/>
          <w:lang w:val="x-none"/>
        </w:rPr>
        <w:t>АЛЬФА Т</w:t>
      </w:r>
      <w:r w:rsidR="00C45416" w:rsidRPr="00D8337F">
        <w:rPr>
          <w:szCs w:val="20"/>
        </w:rPr>
        <w:t>/</w:t>
      </w:r>
      <w:r w:rsidR="00C45416" w:rsidRPr="00D8337F">
        <w:rPr>
          <w:szCs w:val="20"/>
          <w:lang w:val="en-US"/>
        </w:rPr>
        <w:t>R</w:t>
      </w:r>
      <w:r w:rsidR="00C45416" w:rsidRPr="00D8337F">
        <w:rPr>
          <w:szCs w:val="20"/>
          <w:lang w:eastAsia="x-none"/>
        </w:rPr>
        <w:t xml:space="preserve"> ведёт архивную базу:</w:t>
      </w:r>
    </w:p>
    <w:p w:rsidR="00C45416" w:rsidRPr="00C45416" w:rsidRDefault="00C45416" w:rsidP="002B30D0">
      <w:pPr>
        <w:spacing w:line="240" w:lineRule="auto"/>
        <w:ind w:firstLine="720"/>
        <w:rPr>
          <w:szCs w:val="20"/>
          <w:lang w:eastAsia="x-none"/>
        </w:rPr>
      </w:pPr>
      <w:r w:rsidRPr="00C45416">
        <w:rPr>
          <w:szCs w:val="20"/>
          <w:lang w:eastAsia="x-none"/>
        </w:rPr>
        <w:t>- часовой архив за сутки;</w:t>
      </w:r>
    </w:p>
    <w:p w:rsidR="00C45416" w:rsidRPr="00C45416" w:rsidRDefault="00C45416" w:rsidP="002B30D0">
      <w:pPr>
        <w:spacing w:line="240" w:lineRule="auto"/>
        <w:ind w:firstLine="720"/>
        <w:rPr>
          <w:szCs w:val="20"/>
        </w:rPr>
      </w:pPr>
      <w:r w:rsidRPr="00C45416">
        <w:rPr>
          <w:szCs w:val="20"/>
        </w:rPr>
        <w:t xml:space="preserve">- суточный архив (не менее 1100 записей); </w:t>
      </w:r>
    </w:p>
    <w:p w:rsidR="00E05B8B" w:rsidRDefault="00C45416" w:rsidP="002B30D0">
      <w:pPr>
        <w:spacing w:line="240" w:lineRule="auto"/>
        <w:rPr>
          <w:szCs w:val="20"/>
          <w:lang w:eastAsia="x-none"/>
        </w:rPr>
      </w:pPr>
      <w:r w:rsidRPr="00C45416">
        <w:rPr>
          <w:szCs w:val="20"/>
          <w:lang w:eastAsia="x-none"/>
        </w:rPr>
        <w:t>- архив состояния счетчика (не менее 64 записей о проведенных операциях, приема и передачи данных, изменении настроечных параметров, появлении нештатных ситуаций).</w:t>
      </w:r>
    </w:p>
    <w:p w:rsidR="00CD7284" w:rsidRPr="00CD7284" w:rsidRDefault="00F31D9B" w:rsidP="002B30D0">
      <w:pPr>
        <w:spacing w:line="240" w:lineRule="auto"/>
        <w:rPr>
          <w:color w:val="FF0000"/>
          <w:szCs w:val="20"/>
          <w:lang w:eastAsia="x-none"/>
        </w:rPr>
      </w:pPr>
      <w:r w:rsidRPr="001D081D">
        <w:t>Просмотр архивной базы данных должен осуществляться с помощью программного обеспечения системы сбора данных по Инструкции оператора системы сбора данных счетч</w:t>
      </w:r>
      <w:r w:rsidRPr="001D081D">
        <w:t>и</w:t>
      </w:r>
      <w:r w:rsidRPr="001D081D">
        <w:t>ков газа ГЮНК.407260.013 И2</w:t>
      </w:r>
    </w:p>
    <w:p w:rsidR="00E05B8B" w:rsidRPr="00E05B8B" w:rsidRDefault="00E05B8B" w:rsidP="002B30D0">
      <w:pPr>
        <w:spacing w:line="240" w:lineRule="auto"/>
      </w:pPr>
      <w:r>
        <w:t>1.5.3</w:t>
      </w:r>
      <w:r w:rsidRPr="00E05B8B">
        <w:t xml:space="preserve"> Счетчик </w:t>
      </w:r>
      <w:r w:rsidRPr="00E05B8B">
        <w:rPr>
          <w:szCs w:val="20"/>
          <w:lang w:val="x-none"/>
        </w:rPr>
        <w:t>АЛЬФА Т</w:t>
      </w:r>
      <w:r w:rsidRPr="00E05B8B">
        <w:rPr>
          <w:szCs w:val="20"/>
        </w:rPr>
        <w:t>/</w:t>
      </w:r>
      <w:r w:rsidRPr="00E05B8B">
        <w:rPr>
          <w:szCs w:val="20"/>
          <w:lang w:val="en-US"/>
        </w:rPr>
        <w:t>R</w:t>
      </w:r>
      <w:r w:rsidRPr="00E05B8B">
        <w:rPr>
          <w:szCs w:val="20"/>
        </w:rPr>
        <w:t xml:space="preserve"> </w:t>
      </w:r>
      <w:r w:rsidRPr="00E05B8B">
        <w:t>обеспечива</w:t>
      </w:r>
      <w:r>
        <w:t>ет</w:t>
      </w:r>
      <w:r w:rsidRPr="00E05B8B">
        <w:t xml:space="preserve"> дистанционное считывание по радиоканалу следующих параметров:</w:t>
      </w:r>
    </w:p>
    <w:p w:rsidR="00E05B8B" w:rsidRPr="00E05B8B" w:rsidRDefault="00E05B8B" w:rsidP="002B30D0">
      <w:pPr>
        <w:spacing w:line="240" w:lineRule="auto"/>
      </w:pPr>
      <w:r w:rsidRPr="00E05B8B">
        <w:t>- суммарный объем газа, м</w:t>
      </w:r>
      <w:r w:rsidRPr="00E05B8B">
        <w:rPr>
          <w:vertAlign w:val="superscript"/>
        </w:rPr>
        <w:t>3</w:t>
      </w:r>
      <w:r w:rsidRPr="00E05B8B">
        <w:t xml:space="preserve">, прошедший через счетчик и автоматически приведенный к </w:t>
      </w:r>
      <w:r w:rsidRPr="00305467">
        <w:t xml:space="preserve">стандартным условиям </w:t>
      </w:r>
      <w:r w:rsidRPr="00E05B8B">
        <w:t>по температуре в соответствии с</w:t>
      </w:r>
      <w:r w:rsidR="00ED232B">
        <w:t xml:space="preserve"> </w:t>
      </w:r>
      <w:r w:rsidRPr="00E05B8B">
        <w:t>ГОСТ 2939-63;</w:t>
      </w:r>
    </w:p>
    <w:p w:rsidR="00E05B8B" w:rsidRPr="00E05B8B" w:rsidRDefault="00E05B8B" w:rsidP="002B30D0">
      <w:pPr>
        <w:spacing w:line="240" w:lineRule="auto"/>
      </w:pPr>
      <w:r w:rsidRPr="00E05B8B">
        <w:t>- температура газа, °С;</w:t>
      </w:r>
    </w:p>
    <w:p w:rsidR="00E05B8B" w:rsidRPr="00E05B8B" w:rsidRDefault="00E05B8B" w:rsidP="002B30D0">
      <w:pPr>
        <w:spacing w:line="240" w:lineRule="auto"/>
      </w:pPr>
      <w:r w:rsidRPr="00E05B8B">
        <w:t>- напряжение встроенного источника питания, В;</w:t>
      </w:r>
    </w:p>
    <w:p w:rsidR="00E05B8B" w:rsidRPr="00E05B8B" w:rsidRDefault="00E05B8B" w:rsidP="002B30D0">
      <w:pPr>
        <w:spacing w:line="240" w:lineRule="auto"/>
      </w:pPr>
      <w:r w:rsidRPr="00E05B8B">
        <w:t xml:space="preserve">- заводской номер; </w:t>
      </w:r>
    </w:p>
    <w:p w:rsidR="00E05B8B" w:rsidRPr="00E05B8B" w:rsidRDefault="00E05B8B" w:rsidP="002B30D0">
      <w:pPr>
        <w:spacing w:line="240" w:lineRule="auto"/>
      </w:pPr>
      <w:r w:rsidRPr="00E05B8B">
        <w:t>- время наработки счётчика, ч;</w:t>
      </w:r>
    </w:p>
    <w:p w:rsidR="00E05B8B" w:rsidRPr="00E05B8B" w:rsidRDefault="00E05B8B" w:rsidP="002B30D0">
      <w:pPr>
        <w:spacing w:line="240" w:lineRule="auto"/>
      </w:pPr>
      <w:r w:rsidRPr="00E05B8B">
        <w:t>- время нахождения счётчика в неисправном состоянии, ч;</w:t>
      </w:r>
    </w:p>
    <w:p w:rsidR="00E05B8B" w:rsidRPr="00E05B8B" w:rsidRDefault="00E05B8B" w:rsidP="002B30D0">
      <w:pPr>
        <w:spacing w:line="240" w:lineRule="auto"/>
      </w:pPr>
      <w:r w:rsidRPr="00E05B8B">
        <w:t>- номер версии программного обеспечения;</w:t>
      </w:r>
    </w:p>
    <w:p w:rsidR="00E05B8B" w:rsidRDefault="00E05B8B" w:rsidP="002B30D0">
      <w:pPr>
        <w:spacing w:line="240" w:lineRule="auto"/>
      </w:pPr>
      <w:r w:rsidRPr="00E05B8B">
        <w:t xml:space="preserve">- время активной работы радиомодуля </w:t>
      </w:r>
      <w:r w:rsidRPr="00E05B8B">
        <w:rPr>
          <w:shd w:val="clear" w:color="auto" w:fill="FFFFFF"/>
        </w:rPr>
        <w:t>433МГц</w:t>
      </w:r>
      <w:r w:rsidRPr="00E05B8B">
        <w:t>.</w:t>
      </w:r>
    </w:p>
    <w:p w:rsidR="00FE2532" w:rsidRPr="00F31D9B" w:rsidRDefault="00CD7284" w:rsidP="002B30D0">
      <w:pPr>
        <w:spacing w:line="240" w:lineRule="auto"/>
        <w:rPr>
          <w:color w:val="4F81BD" w:themeColor="accent1"/>
        </w:rPr>
      </w:pPr>
      <w:r w:rsidRPr="00F31D9B">
        <w:t>Для дистанционного считывания по радиоканалу параметров</w:t>
      </w:r>
      <w:r w:rsidRPr="00566B25">
        <w:t xml:space="preserve"> (</w:t>
      </w:r>
      <w:r w:rsidRPr="00F31D9B">
        <w:t xml:space="preserve">см. приложение </w:t>
      </w:r>
      <w:r w:rsidR="00F31D9B" w:rsidRPr="00F31D9B">
        <w:t>А</w:t>
      </w:r>
      <w:r w:rsidRPr="00F31D9B">
        <w:t>) нео</w:t>
      </w:r>
      <w:r w:rsidRPr="00F31D9B">
        <w:t>б</w:t>
      </w:r>
      <w:r w:rsidRPr="00F31D9B">
        <w:t xml:space="preserve">ходимо записать в компьютер программу </w:t>
      </w:r>
      <w:r w:rsidRPr="00F31D9B">
        <w:rPr>
          <w:lang w:val="en-US"/>
        </w:rPr>
        <w:t>RASOS</w:t>
      </w:r>
      <w:r w:rsidRPr="00F31D9B">
        <w:t>, которую можно скачать бесплатно с инте</w:t>
      </w:r>
      <w:r w:rsidRPr="00F31D9B">
        <w:t>р</w:t>
      </w:r>
      <w:r w:rsidRPr="00F31D9B">
        <w:t>нета по ссылке:</w:t>
      </w:r>
      <w:r w:rsidR="00EE5F71" w:rsidRPr="00F31D9B">
        <w:t xml:space="preserve"> </w:t>
      </w:r>
      <w:hyperlink r:id="rId36" w:history="1">
        <w:r w:rsidR="00EE5F71" w:rsidRPr="00AC0C80">
          <w:rPr>
            <w:rStyle w:val="af2"/>
            <w:color w:val="4F81BD" w:themeColor="accent1"/>
            <w:lang w:val="en-US"/>
          </w:rPr>
          <w:t>ftp</w:t>
        </w:r>
        <w:r w:rsidR="00EE5F71" w:rsidRPr="00566B25">
          <w:rPr>
            <w:rStyle w:val="af2"/>
            <w:color w:val="4F81BD" w:themeColor="accent1"/>
          </w:rPr>
          <w:t>://</w:t>
        </w:r>
        <w:r w:rsidR="00EE5F71" w:rsidRPr="00AC0C80">
          <w:rPr>
            <w:rStyle w:val="af2"/>
            <w:color w:val="4F81BD" w:themeColor="accent1"/>
            <w:lang w:val="en-US"/>
          </w:rPr>
          <w:t>ftp</w:t>
        </w:r>
        <w:r w:rsidR="00EE5F71" w:rsidRPr="00566B25">
          <w:rPr>
            <w:rStyle w:val="af2"/>
            <w:color w:val="4F81BD" w:themeColor="accent1"/>
          </w:rPr>
          <w:t>.</w:t>
        </w:r>
        <w:proofErr w:type="spellStart"/>
        <w:r w:rsidR="00EE5F71" w:rsidRPr="00AC0C80">
          <w:rPr>
            <w:rStyle w:val="af2"/>
            <w:color w:val="4F81BD" w:themeColor="accent1"/>
            <w:lang w:val="en-US"/>
          </w:rPr>
          <w:t>mnppsaturn</w:t>
        </w:r>
        <w:proofErr w:type="spellEnd"/>
        <w:r w:rsidR="00EE5F71" w:rsidRPr="00566B25">
          <w:rPr>
            <w:rStyle w:val="af2"/>
            <w:color w:val="4F81BD" w:themeColor="accent1"/>
          </w:rPr>
          <w:t>.</w:t>
        </w:r>
        <w:proofErr w:type="spellStart"/>
        <w:r w:rsidR="00EE5F71" w:rsidRPr="00AC0C80">
          <w:rPr>
            <w:rStyle w:val="af2"/>
            <w:color w:val="4F81BD" w:themeColor="accent1"/>
            <w:lang w:val="en-US"/>
          </w:rPr>
          <w:t>ru</w:t>
        </w:r>
        <w:proofErr w:type="spellEnd"/>
        <w:r w:rsidR="00EE5F71" w:rsidRPr="00566B25">
          <w:rPr>
            <w:rStyle w:val="af2"/>
            <w:color w:val="4F81BD" w:themeColor="accent1"/>
          </w:rPr>
          <w:t>/</w:t>
        </w:r>
        <w:r w:rsidR="00EE5F71" w:rsidRPr="00AC0C80">
          <w:rPr>
            <w:rStyle w:val="af2"/>
            <w:color w:val="4F81BD" w:themeColor="accent1"/>
            <w:lang w:val="en-US"/>
          </w:rPr>
          <w:t>public</w:t>
        </w:r>
        <w:r w:rsidR="00EE5F71" w:rsidRPr="00566B25">
          <w:rPr>
            <w:rStyle w:val="af2"/>
            <w:color w:val="4F81BD" w:themeColor="accent1"/>
          </w:rPr>
          <w:t>/</w:t>
        </w:r>
        <w:r w:rsidR="00EE5F71" w:rsidRPr="00AC0C80">
          <w:rPr>
            <w:rStyle w:val="af2"/>
            <w:color w:val="4F81BD" w:themeColor="accent1"/>
            <w:lang w:val="en-US"/>
          </w:rPr>
          <w:t>soft</w:t>
        </w:r>
        <w:r w:rsidR="00EE5F71" w:rsidRPr="00566B25">
          <w:rPr>
            <w:rStyle w:val="af2"/>
            <w:color w:val="4F81BD" w:themeColor="accent1"/>
          </w:rPr>
          <w:t>/</w:t>
        </w:r>
      </w:hyperlink>
      <w:proofErr w:type="spellStart"/>
      <w:r w:rsidR="00EE5F71" w:rsidRPr="00AC0C80">
        <w:rPr>
          <w:color w:val="4F81BD" w:themeColor="accent1"/>
          <w:lang w:val="en-US"/>
        </w:rPr>
        <w:t>rasos</w:t>
      </w:r>
      <w:proofErr w:type="spellEnd"/>
      <w:r w:rsidR="00EE5F71" w:rsidRPr="00566B25">
        <w:rPr>
          <w:color w:val="4F81BD" w:themeColor="accent1"/>
        </w:rPr>
        <w:t>/</w:t>
      </w:r>
      <w:r w:rsidR="00EE5F71" w:rsidRPr="00AC0C80">
        <w:rPr>
          <w:color w:val="4F81BD" w:themeColor="accent1"/>
          <w:lang w:val="en-US"/>
        </w:rPr>
        <w:t>last</w:t>
      </w:r>
      <w:r w:rsidR="00EE5F71" w:rsidRPr="00566B25">
        <w:rPr>
          <w:color w:val="4F81BD" w:themeColor="accent1"/>
        </w:rPr>
        <w:t>_</w:t>
      </w:r>
      <w:r w:rsidR="00EE5F71" w:rsidRPr="00AC0C80">
        <w:rPr>
          <w:color w:val="4F81BD" w:themeColor="accent1"/>
          <w:lang w:val="en-US"/>
        </w:rPr>
        <w:t>stable</w:t>
      </w:r>
      <w:r w:rsidR="00EE5F71" w:rsidRPr="00566B25">
        <w:rPr>
          <w:color w:val="4F81BD" w:themeColor="accent1"/>
        </w:rPr>
        <w:t>/</w:t>
      </w:r>
      <w:proofErr w:type="spellStart"/>
      <w:r w:rsidR="00EE5F71" w:rsidRPr="00AC0C80">
        <w:rPr>
          <w:color w:val="4F81BD" w:themeColor="accent1"/>
          <w:lang w:val="en-US"/>
        </w:rPr>
        <w:t>rasos</w:t>
      </w:r>
      <w:proofErr w:type="spellEnd"/>
      <w:r w:rsidR="00EE5F71" w:rsidRPr="00566B25">
        <w:rPr>
          <w:color w:val="4F81BD" w:themeColor="accent1"/>
        </w:rPr>
        <w:t>.</w:t>
      </w:r>
      <w:r w:rsidR="00EE5F71" w:rsidRPr="00AC0C80">
        <w:rPr>
          <w:color w:val="4F81BD" w:themeColor="accent1"/>
          <w:lang w:val="en-US"/>
        </w:rPr>
        <w:t>zip</w:t>
      </w:r>
    </w:p>
    <w:p w:rsidR="00E05B8B" w:rsidRDefault="0048584F" w:rsidP="002B30D0">
      <w:pPr>
        <w:pStyle w:val="ae"/>
        <w:numPr>
          <w:ilvl w:val="12"/>
          <w:numId w:val="0"/>
        </w:numPr>
        <w:autoSpaceDE w:val="0"/>
        <w:autoSpaceDN w:val="0"/>
        <w:spacing w:line="240" w:lineRule="auto"/>
        <w:ind w:right="158" w:firstLine="709"/>
        <w:contextualSpacing/>
        <w:rPr>
          <w:rFonts w:ascii="Times New Roman" w:hAnsi="Times New Roman"/>
          <w:sz w:val="24"/>
          <w:szCs w:val="24"/>
        </w:rPr>
      </w:pPr>
      <w:r w:rsidRPr="00141D8A">
        <w:rPr>
          <w:rFonts w:ascii="Times New Roman" w:hAnsi="Times New Roman"/>
          <w:sz w:val="24"/>
          <w:szCs w:val="24"/>
        </w:rPr>
        <w:t>1.</w:t>
      </w:r>
      <w:r w:rsidR="00ED232B">
        <w:rPr>
          <w:rFonts w:ascii="Times New Roman" w:hAnsi="Times New Roman"/>
          <w:sz w:val="24"/>
          <w:szCs w:val="24"/>
        </w:rPr>
        <w:t>5</w:t>
      </w:r>
      <w:r w:rsidRPr="00141D8A">
        <w:rPr>
          <w:rFonts w:ascii="Times New Roman" w:hAnsi="Times New Roman"/>
          <w:sz w:val="24"/>
          <w:szCs w:val="24"/>
        </w:rPr>
        <w:t>.</w:t>
      </w:r>
      <w:r w:rsidR="00ED232B">
        <w:rPr>
          <w:rFonts w:ascii="Times New Roman" w:hAnsi="Times New Roman"/>
          <w:sz w:val="24"/>
          <w:szCs w:val="24"/>
        </w:rPr>
        <w:t>4</w:t>
      </w:r>
      <w:r w:rsidRPr="00141D8A">
        <w:rPr>
          <w:rFonts w:ascii="Times New Roman" w:hAnsi="Times New Roman"/>
          <w:sz w:val="24"/>
          <w:szCs w:val="24"/>
        </w:rPr>
        <w:t xml:space="preserve"> Электропитание счётчика обеспечивается литиевой батаре</w:t>
      </w:r>
      <w:r w:rsidR="00876E46">
        <w:rPr>
          <w:rFonts w:ascii="Times New Roman" w:hAnsi="Times New Roman"/>
          <w:sz w:val="24"/>
          <w:szCs w:val="24"/>
        </w:rPr>
        <w:t>ей</w:t>
      </w:r>
      <w:r w:rsidRPr="00141D8A">
        <w:rPr>
          <w:rFonts w:ascii="Times New Roman" w:hAnsi="Times New Roman"/>
          <w:sz w:val="24"/>
          <w:szCs w:val="24"/>
        </w:rPr>
        <w:t xml:space="preserve"> типа</w:t>
      </w:r>
      <w:r w:rsidRPr="00141D8A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666230">
        <w:rPr>
          <w:rFonts w:ascii="Times New Roman" w:hAnsi="Times New Roman"/>
          <w:sz w:val="24"/>
          <w:szCs w:val="24"/>
          <w:lang w:val="en-US"/>
        </w:rPr>
        <w:t>ER</w:t>
      </w:r>
      <w:r w:rsidRPr="00666230">
        <w:rPr>
          <w:rFonts w:ascii="Times New Roman" w:hAnsi="Times New Roman"/>
          <w:sz w:val="24"/>
          <w:szCs w:val="24"/>
        </w:rPr>
        <w:t>18505</w:t>
      </w:r>
      <w:r w:rsidRPr="00141D8A">
        <w:rPr>
          <w:rFonts w:ascii="Times New Roman" w:hAnsi="Times New Roman"/>
          <w:sz w:val="24"/>
          <w:szCs w:val="24"/>
        </w:rPr>
        <w:t xml:space="preserve"> с номинальным напряжением 3,6 В и начальной ёмкостью не </w:t>
      </w:r>
      <w:r w:rsidRPr="001D081D">
        <w:rPr>
          <w:rFonts w:ascii="Times New Roman" w:hAnsi="Times New Roman"/>
          <w:sz w:val="24"/>
          <w:szCs w:val="24"/>
        </w:rPr>
        <w:t xml:space="preserve">менее </w:t>
      </w:r>
      <w:r w:rsidR="00901A77" w:rsidRPr="001D081D">
        <w:rPr>
          <w:rFonts w:ascii="Times New Roman" w:hAnsi="Times New Roman"/>
          <w:sz w:val="24"/>
          <w:szCs w:val="24"/>
        </w:rPr>
        <w:t xml:space="preserve">3,8 </w:t>
      </w:r>
      <w:r w:rsidRPr="00141D8A">
        <w:rPr>
          <w:rFonts w:ascii="Times New Roman" w:hAnsi="Times New Roman"/>
          <w:sz w:val="24"/>
          <w:szCs w:val="24"/>
        </w:rPr>
        <w:t>А∙ч.</w:t>
      </w:r>
      <w:r w:rsidR="00F659F8">
        <w:rPr>
          <w:rFonts w:ascii="Times New Roman" w:hAnsi="Times New Roman"/>
          <w:sz w:val="24"/>
          <w:szCs w:val="24"/>
        </w:rPr>
        <w:t xml:space="preserve"> </w:t>
      </w:r>
    </w:p>
    <w:p w:rsidR="00876E46" w:rsidRDefault="0048584F" w:rsidP="002B30D0">
      <w:pPr>
        <w:pStyle w:val="ae"/>
        <w:numPr>
          <w:ilvl w:val="12"/>
          <w:numId w:val="0"/>
        </w:numPr>
        <w:autoSpaceDE w:val="0"/>
        <w:autoSpaceDN w:val="0"/>
        <w:spacing w:line="240" w:lineRule="auto"/>
        <w:ind w:right="158" w:firstLine="709"/>
        <w:contextualSpacing/>
        <w:rPr>
          <w:rFonts w:ascii="Times New Roman" w:hAnsi="Times New Roman"/>
          <w:sz w:val="24"/>
          <w:szCs w:val="24"/>
        </w:rPr>
      </w:pPr>
      <w:r w:rsidRPr="00141D8A">
        <w:rPr>
          <w:rFonts w:ascii="Times New Roman" w:hAnsi="Times New Roman"/>
          <w:sz w:val="24"/>
          <w:szCs w:val="24"/>
        </w:rPr>
        <w:t xml:space="preserve">На счетчике исполнения АЛЬФА  </w:t>
      </w:r>
      <w:r w:rsidRPr="00141D8A">
        <w:rPr>
          <w:rFonts w:ascii="Times New Roman" w:hAnsi="Times New Roman"/>
          <w:sz w:val="24"/>
          <w:szCs w:val="24"/>
          <w:lang w:val="en-US"/>
        </w:rPr>
        <w:t>T</w:t>
      </w:r>
      <w:r w:rsidRPr="00141D8A">
        <w:rPr>
          <w:rFonts w:ascii="Times New Roman" w:hAnsi="Times New Roman"/>
          <w:sz w:val="24"/>
          <w:szCs w:val="24"/>
        </w:rPr>
        <w:t>/</w:t>
      </w:r>
      <w:r w:rsidRPr="00141D8A">
        <w:rPr>
          <w:rFonts w:ascii="Times New Roman" w:hAnsi="Times New Roman"/>
          <w:sz w:val="24"/>
          <w:szCs w:val="24"/>
          <w:lang w:val="en-US"/>
        </w:rPr>
        <w:t>R</w:t>
      </w:r>
      <w:r w:rsidRPr="00141D8A">
        <w:rPr>
          <w:rFonts w:ascii="Times New Roman" w:hAnsi="Times New Roman"/>
          <w:sz w:val="24"/>
          <w:szCs w:val="24"/>
        </w:rPr>
        <w:t xml:space="preserve"> </w:t>
      </w:r>
      <w:r w:rsidR="00E05B8B" w:rsidRPr="00141D8A">
        <w:rPr>
          <w:rFonts w:ascii="Times New Roman" w:hAnsi="Times New Roman"/>
          <w:sz w:val="24"/>
          <w:szCs w:val="24"/>
        </w:rPr>
        <w:t>для питания радиомодуля</w:t>
      </w:r>
      <w:r w:rsidR="00E05B8B">
        <w:rPr>
          <w:rFonts w:ascii="Times New Roman" w:hAnsi="Times New Roman"/>
          <w:sz w:val="24"/>
          <w:szCs w:val="24"/>
        </w:rPr>
        <w:t xml:space="preserve"> </w:t>
      </w:r>
      <w:r w:rsidR="00E05B8B" w:rsidRPr="00E05B8B">
        <w:rPr>
          <w:rFonts w:ascii="Times New Roman" w:hAnsi="Times New Roman"/>
          <w:sz w:val="24"/>
          <w:szCs w:val="24"/>
          <w:shd w:val="clear" w:color="auto" w:fill="FFFFFF"/>
        </w:rPr>
        <w:t>433МГц</w:t>
      </w:r>
      <w:r w:rsidR="00E05B8B" w:rsidRPr="00E05B8B">
        <w:rPr>
          <w:rFonts w:ascii="Times New Roman" w:hAnsi="Times New Roman"/>
          <w:sz w:val="24"/>
          <w:szCs w:val="24"/>
        </w:rPr>
        <w:t xml:space="preserve"> </w:t>
      </w:r>
      <w:r w:rsidRPr="00141D8A">
        <w:rPr>
          <w:rFonts w:ascii="Times New Roman" w:hAnsi="Times New Roman"/>
          <w:sz w:val="24"/>
          <w:szCs w:val="24"/>
        </w:rPr>
        <w:t xml:space="preserve">установлена </w:t>
      </w:r>
      <w:r w:rsidR="00E05B8B">
        <w:rPr>
          <w:rFonts w:ascii="Times New Roman" w:hAnsi="Times New Roman"/>
          <w:sz w:val="24"/>
          <w:szCs w:val="24"/>
        </w:rPr>
        <w:t>отдельная</w:t>
      </w:r>
      <w:r w:rsidRPr="00141D8A">
        <w:rPr>
          <w:rFonts w:ascii="Times New Roman" w:hAnsi="Times New Roman"/>
          <w:sz w:val="24"/>
          <w:szCs w:val="24"/>
        </w:rPr>
        <w:t xml:space="preserve"> батарея</w:t>
      </w:r>
      <w:r w:rsidRPr="00666230">
        <w:rPr>
          <w:rFonts w:ascii="Times New Roman" w:hAnsi="Times New Roman"/>
          <w:sz w:val="24"/>
          <w:szCs w:val="24"/>
        </w:rPr>
        <w:t xml:space="preserve"> </w:t>
      </w:r>
      <w:r w:rsidRPr="00666230">
        <w:rPr>
          <w:rFonts w:ascii="Times New Roman" w:hAnsi="Times New Roman"/>
          <w:sz w:val="24"/>
          <w:szCs w:val="24"/>
          <w:lang w:val="en-US"/>
        </w:rPr>
        <w:t>ER</w:t>
      </w:r>
      <w:r w:rsidRPr="00666230">
        <w:rPr>
          <w:rFonts w:ascii="Times New Roman" w:hAnsi="Times New Roman"/>
          <w:sz w:val="24"/>
          <w:szCs w:val="24"/>
        </w:rPr>
        <w:t xml:space="preserve">18505  </w:t>
      </w:r>
      <w:r w:rsidR="00E05B8B" w:rsidRPr="00141D8A">
        <w:rPr>
          <w:rFonts w:ascii="Times New Roman" w:hAnsi="Times New Roman"/>
          <w:sz w:val="24"/>
          <w:szCs w:val="24"/>
        </w:rPr>
        <w:t xml:space="preserve">с номинальным напряжением 3,6 В и начальной ёмкостью не </w:t>
      </w:r>
      <w:r w:rsidR="00E05B8B" w:rsidRPr="001D081D">
        <w:rPr>
          <w:rFonts w:ascii="Times New Roman" w:hAnsi="Times New Roman"/>
          <w:sz w:val="24"/>
          <w:szCs w:val="24"/>
        </w:rPr>
        <w:t xml:space="preserve">менее </w:t>
      </w:r>
      <w:r w:rsidR="004451FC" w:rsidRPr="001D081D">
        <w:rPr>
          <w:rFonts w:ascii="Times New Roman" w:hAnsi="Times New Roman"/>
          <w:sz w:val="24"/>
          <w:szCs w:val="24"/>
        </w:rPr>
        <w:t xml:space="preserve">3,8 </w:t>
      </w:r>
      <w:r w:rsidR="00E05B8B" w:rsidRPr="001D081D">
        <w:rPr>
          <w:rFonts w:ascii="Times New Roman" w:hAnsi="Times New Roman"/>
          <w:sz w:val="24"/>
          <w:szCs w:val="24"/>
        </w:rPr>
        <w:t xml:space="preserve"> А∙ч.</w:t>
      </w:r>
      <w:r w:rsidRPr="001D081D">
        <w:rPr>
          <w:rFonts w:ascii="Times New Roman" w:hAnsi="Times New Roman"/>
          <w:sz w:val="24"/>
          <w:szCs w:val="24"/>
        </w:rPr>
        <w:t xml:space="preserve"> </w:t>
      </w:r>
    </w:p>
    <w:p w:rsidR="0048584F" w:rsidRPr="00141D8A" w:rsidRDefault="0048584F" w:rsidP="002B30D0">
      <w:pPr>
        <w:pStyle w:val="ae"/>
        <w:numPr>
          <w:ilvl w:val="12"/>
          <w:numId w:val="0"/>
        </w:numPr>
        <w:autoSpaceDE w:val="0"/>
        <w:autoSpaceDN w:val="0"/>
        <w:spacing w:line="240" w:lineRule="auto"/>
        <w:ind w:right="158" w:firstLine="709"/>
        <w:contextualSpacing/>
        <w:rPr>
          <w:rFonts w:ascii="Times New Roman" w:hAnsi="Times New Roman"/>
          <w:sz w:val="24"/>
          <w:szCs w:val="24"/>
        </w:rPr>
      </w:pPr>
      <w:r w:rsidRPr="00141D8A">
        <w:rPr>
          <w:rFonts w:ascii="Times New Roman" w:hAnsi="Times New Roman"/>
          <w:sz w:val="24"/>
          <w:szCs w:val="24"/>
        </w:rPr>
        <w:t>Ресурс работы счётчика без замены автономн</w:t>
      </w:r>
      <w:r w:rsidR="00E05B8B">
        <w:rPr>
          <w:rFonts w:ascii="Times New Roman" w:hAnsi="Times New Roman"/>
          <w:sz w:val="24"/>
          <w:szCs w:val="24"/>
        </w:rPr>
        <w:t>ых</w:t>
      </w:r>
      <w:r w:rsidR="00E64BCF">
        <w:rPr>
          <w:rFonts w:ascii="Times New Roman" w:hAnsi="Times New Roman"/>
          <w:sz w:val="24"/>
          <w:szCs w:val="24"/>
        </w:rPr>
        <w:t xml:space="preserve"> источник</w:t>
      </w:r>
      <w:r w:rsidR="00E05B8B">
        <w:rPr>
          <w:rFonts w:ascii="Times New Roman" w:hAnsi="Times New Roman"/>
          <w:sz w:val="24"/>
          <w:szCs w:val="24"/>
        </w:rPr>
        <w:t>ов</w:t>
      </w:r>
      <w:r w:rsidRPr="00141D8A">
        <w:rPr>
          <w:rFonts w:ascii="Times New Roman" w:hAnsi="Times New Roman"/>
          <w:sz w:val="24"/>
          <w:szCs w:val="24"/>
        </w:rPr>
        <w:t xml:space="preserve"> питания составляет </w:t>
      </w:r>
      <w:r w:rsidR="00E05B8B">
        <w:rPr>
          <w:rFonts w:ascii="Times New Roman" w:hAnsi="Times New Roman"/>
          <w:sz w:val="24"/>
          <w:szCs w:val="24"/>
        </w:rPr>
        <w:t xml:space="preserve">не менее </w:t>
      </w:r>
      <w:r w:rsidRPr="00141D8A">
        <w:rPr>
          <w:rFonts w:ascii="Times New Roman" w:hAnsi="Times New Roman"/>
          <w:sz w:val="24"/>
          <w:szCs w:val="24"/>
        </w:rPr>
        <w:t>10 лет.</w:t>
      </w:r>
    </w:p>
    <w:p w:rsidR="00EC2F84" w:rsidRPr="00EC2F84" w:rsidRDefault="00EC2F84" w:rsidP="002B30D0">
      <w:pPr>
        <w:spacing w:line="240" w:lineRule="auto"/>
        <w:ind w:left="284" w:firstLine="425"/>
        <w:contextualSpacing/>
      </w:pPr>
      <w:r w:rsidRPr="00EC2F84">
        <w:t>Замена элементов питания не вызыва</w:t>
      </w:r>
      <w:r>
        <w:t>ет</w:t>
      </w:r>
      <w:r w:rsidRPr="00EC2F84">
        <w:t xml:space="preserve"> сбрасывания показаний суммарного объема г</w:t>
      </w:r>
      <w:r w:rsidRPr="00EC2F84">
        <w:t>а</w:t>
      </w:r>
      <w:r w:rsidRPr="00EC2F84">
        <w:t xml:space="preserve">за, настроечных и калибровочных параметров. </w:t>
      </w:r>
    </w:p>
    <w:p w:rsidR="00A66A68" w:rsidRDefault="00A66A68" w:rsidP="002B30D0">
      <w:pPr>
        <w:spacing w:line="240" w:lineRule="auto"/>
        <w:ind w:left="284" w:firstLine="567"/>
        <w:contextualSpacing/>
      </w:pPr>
    </w:p>
    <w:p w:rsidR="006B4C92" w:rsidRPr="00141D8A" w:rsidRDefault="00ED232B" w:rsidP="002B30D0">
      <w:pPr>
        <w:spacing w:line="240" w:lineRule="auto"/>
        <w:contextualSpacing/>
        <w:rPr>
          <w:b/>
        </w:rPr>
      </w:pPr>
      <w:r>
        <w:rPr>
          <w:b/>
        </w:rPr>
        <w:t>2</w:t>
      </w:r>
      <w:r w:rsidR="006B4C92" w:rsidRPr="00141D8A">
        <w:rPr>
          <w:b/>
        </w:rPr>
        <w:t xml:space="preserve"> М</w:t>
      </w:r>
      <w:r>
        <w:rPr>
          <w:b/>
        </w:rPr>
        <w:t>АРКИРОВКА И ПЛОМБИРОВАНИЕ.</w:t>
      </w:r>
    </w:p>
    <w:p w:rsidR="006B4C92" w:rsidRPr="00ED232B" w:rsidRDefault="00ED232B" w:rsidP="002B30D0">
      <w:pPr>
        <w:spacing w:line="240" w:lineRule="auto"/>
        <w:contextualSpacing/>
        <w:rPr>
          <w:strike/>
          <w:color w:val="FF0000"/>
        </w:rPr>
      </w:pPr>
      <w:r>
        <w:t>2</w:t>
      </w:r>
      <w:r w:rsidR="006B4C92" w:rsidRPr="00141D8A">
        <w:t xml:space="preserve">.1 </w:t>
      </w:r>
      <w:r w:rsidR="000158C8">
        <w:t>Н</w:t>
      </w:r>
      <w:r w:rsidR="000158C8" w:rsidRPr="00D64CED">
        <w:t>а табличке</w:t>
      </w:r>
      <w:r w:rsidR="000158C8">
        <w:t xml:space="preserve">, </w:t>
      </w:r>
      <w:r w:rsidR="000158C8" w:rsidRPr="001D4F5C">
        <w:t>установленной под стеклом пластмассовой крышки счетчика</w:t>
      </w:r>
      <w:r w:rsidR="000158C8">
        <w:t>,</w:t>
      </w:r>
      <w:r w:rsidR="000158C8" w:rsidRPr="00141D8A">
        <w:t xml:space="preserve"> </w:t>
      </w:r>
      <w:r w:rsidR="006B4C92" w:rsidRPr="00141D8A">
        <w:t>пом</w:t>
      </w:r>
      <w:r w:rsidR="006B4C92" w:rsidRPr="00141D8A">
        <w:t>е</w:t>
      </w:r>
      <w:r w:rsidR="006B4C92" w:rsidRPr="00141D8A">
        <w:t>щена маркировка в соответств</w:t>
      </w:r>
      <w:r w:rsidR="00C04356">
        <w:t>ии с требованиями ГОСТ 26828-86:</w:t>
      </w:r>
    </w:p>
    <w:p w:rsidR="006B4C92" w:rsidRPr="00141D8A" w:rsidRDefault="006B4C92" w:rsidP="002B30D0">
      <w:pPr>
        <w:numPr>
          <w:ilvl w:val="12"/>
          <w:numId w:val="0"/>
        </w:numPr>
        <w:spacing w:line="240" w:lineRule="auto"/>
        <w:ind w:right="158" w:firstLine="709"/>
        <w:contextualSpacing/>
      </w:pPr>
      <w:r w:rsidRPr="00141D8A">
        <w:t>- товарный знак и наименование предприятия-изготовителя;</w:t>
      </w:r>
    </w:p>
    <w:p w:rsidR="006B4C92" w:rsidRPr="00141D8A" w:rsidRDefault="00364EEA" w:rsidP="002B30D0">
      <w:pPr>
        <w:numPr>
          <w:ilvl w:val="12"/>
          <w:numId w:val="0"/>
        </w:numPr>
        <w:spacing w:line="240" w:lineRule="auto"/>
        <w:ind w:right="158" w:firstLine="709"/>
        <w:contextualSpacing/>
      </w:pPr>
      <w:r w:rsidRPr="00D64CED">
        <w:t xml:space="preserve">- наименование </w:t>
      </w:r>
      <w:r w:rsidR="006B4C92" w:rsidRPr="00141D8A">
        <w:t>счётчика;</w:t>
      </w:r>
    </w:p>
    <w:p w:rsidR="006B4C92" w:rsidRPr="00141D8A" w:rsidRDefault="006B4C92" w:rsidP="002B30D0">
      <w:pPr>
        <w:numPr>
          <w:ilvl w:val="12"/>
          <w:numId w:val="0"/>
        </w:numPr>
        <w:spacing w:line="240" w:lineRule="auto"/>
        <w:ind w:right="158" w:firstLine="709"/>
        <w:contextualSpacing/>
      </w:pPr>
      <w:r w:rsidRPr="00141D8A">
        <w:t>- обозначение типоразмера счетчика;</w:t>
      </w:r>
    </w:p>
    <w:p w:rsidR="006B4C92" w:rsidRPr="00141D8A" w:rsidRDefault="006B4C92" w:rsidP="002B30D0">
      <w:pPr>
        <w:spacing w:line="240" w:lineRule="auto"/>
        <w:contextualSpacing/>
      </w:pPr>
      <w:r w:rsidRPr="00141D8A">
        <w:t>- знак утверждения типа средства измерений;</w:t>
      </w:r>
    </w:p>
    <w:p w:rsidR="00FD31FA" w:rsidRPr="00AA0480" w:rsidRDefault="00FD31FA" w:rsidP="002B30D0">
      <w:pPr>
        <w:spacing w:line="240" w:lineRule="auto"/>
        <w:ind w:right="142"/>
        <w:contextualSpacing/>
      </w:pPr>
      <w:r w:rsidRPr="00AA0480">
        <w:t>- знак соответствия Таможенного союза;</w:t>
      </w:r>
    </w:p>
    <w:p w:rsidR="006B4C92" w:rsidRPr="00FD31FA" w:rsidRDefault="006B4C92" w:rsidP="002B30D0">
      <w:pPr>
        <w:spacing w:line="240" w:lineRule="auto"/>
        <w:ind w:right="142"/>
        <w:contextualSpacing/>
        <w:rPr>
          <w:color w:val="0070C0"/>
        </w:rPr>
      </w:pPr>
      <w:r w:rsidRPr="00141D8A">
        <w:t>- наибольшее избыточное рабочее давление</w:t>
      </w:r>
      <w:r w:rsidRPr="00141D8A">
        <w:rPr>
          <w:color w:val="000000"/>
        </w:rPr>
        <w:t xml:space="preserve"> </w:t>
      </w:r>
      <w:r w:rsidRPr="00141D8A">
        <w:t>Р</w:t>
      </w:r>
      <w:r w:rsidRPr="00141D8A">
        <w:rPr>
          <w:vertAlign w:val="subscript"/>
        </w:rPr>
        <w:t>max</w:t>
      </w:r>
      <w:r w:rsidRPr="00141D8A">
        <w:t xml:space="preserve">, кПа; </w:t>
      </w:r>
    </w:p>
    <w:p w:rsidR="006B4C92" w:rsidRPr="00141D8A" w:rsidRDefault="006B4C92" w:rsidP="002B30D0">
      <w:pPr>
        <w:spacing w:line="240" w:lineRule="auto"/>
        <w:contextualSpacing/>
      </w:pPr>
      <w:r w:rsidRPr="00141D8A">
        <w:lastRenderedPageBreak/>
        <w:t>- максимальный расход Q</w:t>
      </w:r>
      <w:r w:rsidRPr="00141D8A">
        <w:rPr>
          <w:vertAlign w:val="subscript"/>
        </w:rPr>
        <w:t>max</w:t>
      </w:r>
      <w:r w:rsidRPr="00141D8A">
        <w:t>, м</w:t>
      </w:r>
      <w:r w:rsidRPr="00141D8A">
        <w:rPr>
          <w:vertAlign w:val="superscript"/>
        </w:rPr>
        <w:t>3</w:t>
      </w:r>
      <w:r w:rsidRPr="00141D8A">
        <w:t>/ч;</w:t>
      </w:r>
    </w:p>
    <w:p w:rsidR="006B4C92" w:rsidRPr="00141D8A" w:rsidRDefault="006B4C92" w:rsidP="002B30D0">
      <w:pPr>
        <w:spacing w:line="240" w:lineRule="auto"/>
        <w:contextualSpacing/>
      </w:pPr>
      <w:r w:rsidRPr="00141D8A">
        <w:t>- минимальный расход Q</w:t>
      </w:r>
      <w:r w:rsidRPr="00141D8A">
        <w:rPr>
          <w:vertAlign w:val="subscript"/>
        </w:rPr>
        <w:t>min</w:t>
      </w:r>
      <w:r w:rsidRPr="00141D8A">
        <w:t>, м</w:t>
      </w:r>
      <w:r w:rsidRPr="00141D8A">
        <w:rPr>
          <w:vertAlign w:val="superscript"/>
        </w:rPr>
        <w:t>3</w:t>
      </w:r>
      <w:r w:rsidRPr="00141D8A">
        <w:t>/ч;</w:t>
      </w:r>
    </w:p>
    <w:p w:rsidR="0072713D" w:rsidRPr="0072713D" w:rsidRDefault="0072713D" w:rsidP="002B30D0">
      <w:pPr>
        <w:spacing w:line="240" w:lineRule="auto"/>
        <w:ind w:right="142"/>
        <w:contextualSpacing/>
      </w:pPr>
      <w:r w:rsidRPr="0072713D">
        <w:t>- диапазон температур окружающей среды t</w:t>
      </w:r>
      <w:r w:rsidRPr="0072713D">
        <w:rPr>
          <w:vertAlign w:val="subscript"/>
          <w:lang w:val="en-US"/>
        </w:rPr>
        <w:t>m</w:t>
      </w:r>
      <w:r w:rsidRPr="0072713D">
        <w:t>,</w:t>
      </w:r>
      <w:r w:rsidRPr="0072713D">
        <w:rPr>
          <w:vertAlign w:val="subscript"/>
        </w:rPr>
        <w:t xml:space="preserve"> </w:t>
      </w:r>
      <w:r w:rsidRPr="0072713D">
        <w:t xml:space="preserve">°С; </w:t>
      </w:r>
    </w:p>
    <w:p w:rsidR="0072713D" w:rsidRPr="0072713D" w:rsidRDefault="0072713D" w:rsidP="002B30D0">
      <w:pPr>
        <w:spacing w:line="240" w:lineRule="auto"/>
        <w:ind w:right="142"/>
        <w:contextualSpacing/>
      </w:pPr>
      <w:r w:rsidRPr="0072713D">
        <w:t>- базовая температура t</w:t>
      </w:r>
      <w:r w:rsidRPr="0072713D">
        <w:rPr>
          <w:vertAlign w:val="subscript"/>
        </w:rPr>
        <w:t>b</w:t>
      </w:r>
      <w:r w:rsidRPr="0072713D">
        <w:t>,</w:t>
      </w:r>
      <w:r w:rsidRPr="0072713D">
        <w:rPr>
          <w:vertAlign w:val="subscript"/>
        </w:rPr>
        <w:t xml:space="preserve"> </w:t>
      </w:r>
      <w:r w:rsidRPr="0072713D">
        <w:t xml:space="preserve">°С; </w:t>
      </w:r>
    </w:p>
    <w:p w:rsidR="006B4C92" w:rsidRPr="00141D8A" w:rsidRDefault="006B4C92" w:rsidP="002B30D0">
      <w:pPr>
        <w:spacing w:line="240" w:lineRule="auto"/>
        <w:contextualSpacing/>
      </w:pPr>
      <w:r w:rsidRPr="00141D8A">
        <w:t>- заводской номер;</w:t>
      </w:r>
    </w:p>
    <w:p w:rsidR="006B4C92" w:rsidRPr="00141D8A" w:rsidRDefault="006B4C92" w:rsidP="002B30D0">
      <w:pPr>
        <w:spacing w:line="240" w:lineRule="auto"/>
        <w:contextualSpacing/>
      </w:pPr>
      <w:r w:rsidRPr="00141D8A">
        <w:t>- год изготовления.</w:t>
      </w:r>
    </w:p>
    <w:p w:rsidR="006B4C92" w:rsidRPr="00141D8A" w:rsidRDefault="00ED232B" w:rsidP="002B30D0">
      <w:pPr>
        <w:spacing w:line="240" w:lineRule="auto"/>
        <w:ind w:right="158"/>
        <w:contextualSpacing/>
      </w:pPr>
      <w:r>
        <w:t>2.2</w:t>
      </w:r>
      <w:r w:rsidR="006B4C92" w:rsidRPr="00141D8A">
        <w:t xml:space="preserve"> На корпусе счётчика нанесена стрелка, указывающая направление потока газа.</w:t>
      </w:r>
    </w:p>
    <w:p w:rsidR="006B4C92" w:rsidRPr="00141D8A" w:rsidRDefault="00ED232B" w:rsidP="002B30D0">
      <w:pPr>
        <w:spacing w:line="240" w:lineRule="auto"/>
        <w:contextualSpacing/>
      </w:pPr>
      <w:r>
        <w:t>2.3</w:t>
      </w:r>
      <w:r w:rsidR="006B4C92" w:rsidRPr="00141D8A">
        <w:t xml:space="preserve"> Маркировка транспортной тары</w:t>
      </w:r>
      <w:r w:rsidR="00FD7C1C">
        <w:t xml:space="preserve"> </w:t>
      </w:r>
      <w:r w:rsidR="00C04356">
        <w:t>должна</w:t>
      </w:r>
      <w:r w:rsidR="006B4C92" w:rsidRPr="00141D8A">
        <w:t xml:space="preserve"> </w:t>
      </w:r>
      <w:r w:rsidR="006B4C92" w:rsidRPr="00C04356">
        <w:t>соответств</w:t>
      </w:r>
      <w:r w:rsidR="00EA08D7">
        <w:t>ует</w:t>
      </w:r>
      <w:r w:rsidR="006B4C92" w:rsidRPr="00141D8A">
        <w:t xml:space="preserve"> </w:t>
      </w:r>
      <w:r w:rsidR="003B03B1">
        <w:t>ГОСТ 14192-96.</w:t>
      </w:r>
      <w:r w:rsidR="006B4C92" w:rsidRPr="00141D8A">
        <w:t xml:space="preserve"> </w:t>
      </w:r>
    </w:p>
    <w:p w:rsidR="006B4C92" w:rsidRPr="00630340" w:rsidRDefault="00ED232B" w:rsidP="002B30D0">
      <w:pPr>
        <w:spacing w:line="240" w:lineRule="auto"/>
        <w:ind w:right="159"/>
        <w:contextualSpacing/>
      </w:pPr>
      <w:r>
        <w:t>2.4</w:t>
      </w:r>
      <w:r w:rsidR="006B4C92" w:rsidRPr="00141D8A">
        <w:t xml:space="preserve"> Счётчик является прибором коммерческого учета, в </w:t>
      </w:r>
      <w:r w:rsidR="006B4C92" w:rsidRPr="00630340">
        <w:t>связи с этим его составные части должны быть опломбированы.</w:t>
      </w:r>
    </w:p>
    <w:p w:rsidR="00A66A68" w:rsidRDefault="006B4C92" w:rsidP="002B30D0">
      <w:pPr>
        <w:pStyle w:val="21"/>
        <w:spacing w:line="240" w:lineRule="auto"/>
        <w:contextualSpacing/>
      </w:pPr>
      <w:r w:rsidRPr="00A66A68">
        <w:t xml:space="preserve">Для предохранения электронного </w:t>
      </w:r>
      <w:r w:rsidR="00C21F36">
        <w:t xml:space="preserve">модуля </w:t>
      </w:r>
      <w:r w:rsidRPr="00A66A68">
        <w:t>от несанкционированного доступа</w:t>
      </w:r>
      <w:r w:rsidR="003B03B1" w:rsidRPr="00A66A68">
        <w:t xml:space="preserve"> на крышке счётчика устанавливается пломба. Место пломбирования счётчика </w:t>
      </w:r>
      <w:r w:rsidR="00B729E2">
        <w:t xml:space="preserve">показано на </w:t>
      </w:r>
      <w:r w:rsidR="00325F94">
        <w:t>р</w:t>
      </w:r>
      <w:r w:rsidR="003B03B1" w:rsidRPr="00A66A68">
        <w:t>и</w:t>
      </w:r>
      <w:r w:rsidR="003B03B1" w:rsidRPr="00141D8A">
        <w:t xml:space="preserve">сунке </w:t>
      </w:r>
      <w:r w:rsidR="00B729E2">
        <w:t>1</w:t>
      </w:r>
      <w:r w:rsidR="00A66A68">
        <w:t>.</w:t>
      </w:r>
    </w:p>
    <w:p w:rsidR="00A60EF2" w:rsidRDefault="00A60EF2" w:rsidP="002B30D0">
      <w:pPr>
        <w:pStyle w:val="21"/>
        <w:spacing w:line="240" w:lineRule="auto"/>
        <w:ind w:firstLine="851"/>
        <w:contextualSpacing/>
        <w:rPr>
          <w:b/>
        </w:rPr>
      </w:pPr>
    </w:p>
    <w:p w:rsidR="006B4C92" w:rsidRPr="00141D8A" w:rsidRDefault="001659DB" w:rsidP="002B30D0">
      <w:pPr>
        <w:pStyle w:val="21"/>
        <w:spacing w:line="240" w:lineRule="auto"/>
        <w:contextualSpacing/>
        <w:rPr>
          <w:b/>
        </w:rPr>
      </w:pPr>
      <w:r>
        <w:rPr>
          <w:b/>
        </w:rPr>
        <w:t>3 УПАКОВКА</w:t>
      </w:r>
    </w:p>
    <w:p w:rsidR="006B66FD" w:rsidRDefault="001659DB" w:rsidP="002B30D0">
      <w:pPr>
        <w:spacing w:line="240" w:lineRule="auto"/>
        <w:ind w:right="159"/>
        <w:contextualSpacing/>
      </w:pPr>
      <w:r>
        <w:t>3.</w:t>
      </w:r>
      <w:r w:rsidR="006B4C92" w:rsidRPr="00141D8A">
        <w:t>1</w:t>
      </w:r>
      <w:r>
        <w:t xml:space="preserve"> </w:t>
      </w:r>
      <w:r w:rsidR="00EB6AE6">
        <w:t xml:space="preserve">Счетчик упакован в соответствие с техническими условиями и конструкторской документацией. </w:t>
      </w:r>
    </w:p>
    <w:p w:rsidR="006B66FD" w:rsidRPr="006B66FD" w:rsidRDefault="006B66FD" w:rsidP="002B30D0">
      <w:pPr>
        <w:spacing w:line="240" w:lineRule="auto"/>
        <w:ind w:right="142"/>
      </w:pPr>
      <w:r>
        <w:t xml:space="preserve">3.2 </w:t>
      </w:r>
      <w:r w:rsidRPr="006B66FD">
        <w:t>Счетчики с паспортами укладываются в индивидуальную потребительскую уп</w:t>
      </w:r>
      <w:r w:rsidRPr="006B66FD">
        <w:t>а</w:t>
      </w:r>
      <w:r w:rsidRPr="006B66FD">
        <w:t>ковку и помещаются в  транспортную тару предприятия-изготовителя (гофрокартоный ящик на 24 счетчика). Конструкция транспортной тары предохраняет счетчики во время транспо</w:t>
      </w:r>
      <w:r w:rsidRPr="006B66FD">
        <w:t>р</w:t>
      </w:r>
      <w:r w:rsidRPr="006B66FD">
        <w:t>тирования от механических повреждений, влаги и пыли.</w:t>
      </w:r>
    </w:p>
    <w:p w:rsidR="006B66FD" w:rsidRPr="006B66FD" w:rsidRDefault="001659DB" w:rsidP="002B30D0">
      <w:pPr>
        <w:spacing w:line="240" w:lineRule="auto"/>
        <w:ind w:right="142"/>
      </w:pPr>
      <w:r>
        <w:t>3</w:t>
      </w:r>
      <w:r w:rsidR="006B4C92" w:rsidRPr="00141D8A">
        <w:t xml:space="preserve">.3 </w:t>
      </w:r>
      <w:r w:rsidR="006B66FD" w:rsidRPr="006B66FD">
        <w:t>Счетчики упаковываются в собранном виде. Перед упаковкой отверстия прис</w:t>
      </w:r>
      <w:r w:rsidR="006B66FD" w:rsidRPr="006B66FD">
        <w:t>о</w:t>
      </w:r>
      <w:r w:rsidR="006B66FD" w:rsidRPr="006B66FD">
        <w:t>единительных патрубков счетчиков закрываются колпачками и заглушками. Заводской н</w:t>
      </w:r>
      <w:r w:rsidR="006B66FD" w:rsidRPr="006B66FD">
        <w:t>о</w:t>
      </w:r>
      <w:r w:rsidR="006B66FD" w:rsidRPr="006B66FD">
        <w:t>мер счетчика должен соответствовать номеру, указанному в паспорте.</w:t>
      </w:r>
    </w:p>
    <w:p w:rsidR="001659DB" w:rsidRDefault="001659DB" w:rsidP="002B30D0">
      <w:pPr>
        <w:spacing w:line="240" w:lineRule="auto"/>
        <w:ind w:right="335"/>
        <w:contextualSpacing/>
      </w:pPr>
      <w:r>
        <w:t>3</w:t>
      </w:r>
      <w:r w:rsidR="006B4C92" w:rsidRPr="00141D8A">
        <w:t xml:space="preserve">.4 </w:t>
      </w:r>
      <w:r w:rsidR="006B66FD" w:rsidRPr="001D4F5C">
        <w:t>Руководство по эксплуатации и Методика поверки, поставляемые по дополн</w:t>
      </w:r>
      <w:r w:rsidR="006B66FD" w:rsidRPr="001D4F5C">
        <w:t>и</w:t>
      </w:r>
      <w:r w:rsidR="006B66FD" w:rsidRPr="001D4F5C">
        <w:t xml:space="preserve">тельному заказу, помещаются в пакет из полиэтиленовой пленки </w:t>
      </w:r>
      <w:r w:rsidR="006B66FD" w:rsidRPr="00DE7077">
        <w:t>(ГОСТ 10354-82)</w:t>
      </w:r>
      <w:r w:rsidR="006B66FD" w:rsidRPr="001D4F5C">
        <w:t xml:space="preserve"> и укл</w:t>
      </w:r>
      <w:r w:rsidR="006B66FD" w:rsidRPr="001D4F5C">
        <w:t>а</w:t>
      </w:r>
      <w:r w:rsidR="006B66FD" w:rsidRPr="001D4F5C">
        <w:t>дываются в транспортную тару.</w:t>
      </w:r>
    </w:p>
    <w:p w:rsidR="006B66FD" w:rsidRPr="006B66FD" w:rsidRDefault="006B66FD" w:rsidP="002B30D0">
      <w:pPr>
        <w:spacing w:line="240" w:lineRule="auto"/>
        <w:ind w:right="142"/>
      </w:pPr>
      <w:r>
        <w:t>3.5</w:t>
      </w:r>
      <w:r w:rsidRPr="006B66FD">
        <w:t xml:space="preserve"> В транспортную тару вложен упаковочный лист, содержащий следующие свед</w:t>
      </w:r>
      <w:r w:rsidRPr="006B66FD">
        <w:t>е</w:t>
      </w:r>
      <w:r w:rsidRPr="006B66FD">
        <w:t>ния:</w:t>
      </w:r>
    </w:p>
    <w:p w:rsidR="006B66FD" w:rsidRPr="006B66FD" w:rsidRDefault="006B66FD" w:rsidP="002B30D0">
      <w:pPr>
        <w:spacing w:line="240" w:lineRule="auto"/>
        <w:ind w:right="142"/>
      </w:pPr>
      <w:r w:rsidRPr="006B66FD">
        <w:t xml:space="preserve">- товарный знак завода-изготовителя; </w:t>
      </w:r>
    </w:p>
    <w:p w:rsidR="006B66FD" w:rsidRPr="006B66FD" w:rsidRDefault="006B66FD" w:rsidP="002B30D0">
      <w:pPr>
        <w:spacing w:line="240" w:lineRule="auto"/>
        <w:ind w:right="142"/>
      </w:pPr>
      <w:r w:rsidRPr="006B66FD">
        <w:t>- типоразмер счетчиков;</w:t>
      </w:r>
    </w:p>
    <w:p w:rsidR="006B66FD" w:rsidRPr="006B66FD" w:rsidRDefault="006B66FD" w:rsidP="002B30D0">
      <w:pPr>
        <w:numPr>
          <w:ilvl w:val="12"/>
          <w:numId w:val="0"/>
        </w:numPr>
        <w:spacing w:line="240" w:lineRule="auto"/>
        <w:ind w:right="142" w:firstLine="709"/>
      </w:pPr>
      <w:r w:rsidRPr="006B66FD">
        <w:t>- наименование и условное обозначение счётчиков;</w:t>
      </w:r>
    </w:p>
    <w:p w:rsidR="006B66FD" w:rsidRPr="006B66FD" w:rsidRDefault="006B66FD" w:rsidP="002B30D0">
      <w:pPr>
        <w:numPr>
          <w:ilvl w:val="12"/>
          <w:numId w:val="0"/>
        </w:numPr>
        <w:spacing w:line="240" w:lineRule="auto"/>
        <w:ind w:right="142" w:firstLine="709"/>
      </w:pPr>
      <w:r w:rsidRPr="006B66FD">
        <w:t>- количество счетчиков в таре;</w:t>
      </w:r>
    </w:p>
    <w:p w:rsidR="006B66FD" w:rsidRPr="006B66FD" w:rsidRDefault="006B66FD" w:rsidP="002B30D0">
      <w:pPr>
        <w:spacing w:line="240" w:lineRule="auto"/>
        <w:ind w:right="142"/>
      </w:pPr>
      <w:r w:rsidRPr="006B66FD">
        <w:t xml:space="preserve">- обозначение ТУ; </w:t>
      </w:r>
    </w:p>
    <w:p w:rsidR="006B66FD" w:rsidRPr="006B66FD" w:rsidRDefault="006B66FD" w:rsidP="002B30D0">
      <w:pPr>
        <w:spacing w:line="240" w:lineRule="auto"/>
        <w:ind w:right="142"/>
      </w:pPr>
      <w:r w:rsidRPr="006B66FD">
        <w:t>- дату упаковки;</w:t>
      </w:r>
    </w:p>
    <w:p w:rsidR="006B66FD" w:rsidRPr="006B66FD" w:rsidRDefault="006B66FD" w:rsidP="002B30D0">
      <w:pPr>
        <w:spacing w:line="240" w:lineRule="auto"/>
        <w:ind w:right="142"/>
      </w:pPr>
      <w:r w:rsidRPr="006B66FD">
        <w:t>- личное клеймо контролера-упаковщика.</w:t>
      </w:r>
    </w:p>
    <w:p w:rsidR="006B66FD" w:rsidRPr="006B66FD" w:rsidRDefault="006B66FD" w:rsidP="002B30D0">
      <w:pPr>
        <w:spacing w:line="240" w:lineRule="auto"/>
        <w:ind w:right="142"/>
      </w:pPr>
      <w:r w:rsidRPr="006B66FD">
        <w:t>3.6 Транспортная тара оклеена упаковочным скотчем шириной 48…50 мм.</w:t>
      </w:r>
    </w:p>
    <w:p w:rsidR="006B66FD" w:rsidRPr="006B66FD" w:rsidRDefault="006B66FD" w:rsidP="002B30D0">
      <w:pPr>
        <w:spacing w:line="240" w:lineRule="auto"/>
        <w:ind w:right="142"/>
      </w:pPr>
      <w:r w:rsidRPr="006B66FD">
        <w:t>3.7 Комплект поставки соответств</w:t>
      </w:r>
      <w:r w:rsidR="00624983">
        <w:t>ует</w:t>
      </w:r>
      <w:r w:rsidRPr="006B66FD">
        <w:t xml:space="preserve"> таблице </w:t>
      </w:r>
      <w:r w:rsidR="00D07815">
        <w:t>3</w:t>
      </w:r>
      <w:r w:rsidRPr="006B66FD">
        <w:t>.</w:t>
      </w:r>
    </w:p>
    <w:p w:rsidR="006B66FD" w:rsidRPr="006B66FD" w:rsidRDefault="006B66FD" w:rsidP="002B30D0">
      <w:pPr>
        <w:spacing w:line="240" w:lineRule="auto"/>
        <w:ind w:right="142"/>
      </w:pPr>
      <w:r w:rsidRPr="006B66FD">
        <w:t xml:space="preserve">Таблица </w:t>
      </w:r>
      <w:r w:rsidR="00D07815">
        <w:t>3</w:t>
      </w:r>
    </w:p>
    <w:tbl>
      <w:tblPr>
        <w:tblW w:w="8647" w:type="dxa"/>
        <w:tblInd w:w="62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2693"/>
        <w:gridCol w:w="2126"/>
      </w:tblGrid>
      <w:tr w:rsidR="006B66FD" w:rsidRPr="006B66FD" w:rsidTr="00CD728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6FD" w:rsidRPr="006B66FD" w:rsidRDefault="006B66FD" w:rsidP="002B30D0">
            <w:pPr>
              <w:spacing w:line="240" w:lineRule="auto"/>
              <w:ind w:right="142" w:firstLine="0"/>
              <w:jc w:val="center"/>
            </w:pPr>
            <w:r w:rsidRPr="006B66FD"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6FD" w:rsidRPr="006B66FD" w:rsidRDefault="006B66FD" w:rsidP="002B30D0">
            <w:pPr>
              <w:spacing w:line="240" w:lineRule="auto"/>
              <w:ind w:right="142" w:firstLine="0"/>
              <w:jc w:val="center"/>
            </w:pPr>
            <w:r w:rsidRPr="006B66FD">
              <w:t>Обозначение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FD" w:rsidRPr="006B66FD" w:rsidRDefault="006B66FD" w:rsidP="002B30D0">
            <w:pPr>
              <w:spacing w:line="240" w:lineRule="auto"/>
              <w:ind w:right="142" w:firstLine="0"/>
              <w:jc w:val="center"/>
            </w:pPr>
            <w:r w:rsidRPr="006B66FD">
              <w:t>Кол</w:t>
            </w:r>
            <w:r w:rsidR="001D081D">
              <w:t>ичество</w:t>
            </w:r>
          </w:p>
        </w:tc>
      </w:tr>
      <w:tr w:rsidR="006B66FD" w:rsidRPr="006B66FD" w:rsidTr="001D081D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6B66FD" w:rsidRPr="006B66FD" w:rsidRDefault="006B66FD" w:rsidP="002B30D0">
            <w:pPr>
              <w:spacing w:line="240" w:lineRule="auto"/>
              <w:ind w:right="142" w:firstLine="0"/>
            </w:pPr>
            <w:r w:rsidRPr="006B66FD">
              <w:t xml:space="preserve">1 Счетчик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FD" w:rsidRPr="006B66FD" w:rsidRDefault="006B66FD" w:rsidP="002B30D0">
            <w:pPr>
              <w:spacing w:line="240" w:lineRule="auto"/>
              <w:ind w:right="142" w:firstLine="0"/>
            </w:pPr>
            <w:r w:rsidRPr="006B66FD">
              <w:t>ГЮНК.407251.002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6FD" w:rsidRPr="006B66FD" w:rsidRDefault="006B66FD" w:rsidP="002B30D0">
            <w:pPr>
              <w:spacing w:line="240" w:lineRule="auto"/>
              <w:ind w:right="142" w:firstLine="0"/>
              <w:jc w:val="center"/>
            </w:pPr>
            <w:r w:rsidRPr="006B66FD">
              <w:t>1</w:t>
            </w:r>
            <w:r w:rsidR="001D081D">
              <w:t xml:space="preserve"> шт.</w:t>
            </w:r>
          </w:p>
        </w:tc>
      </w:tr>
      <w:tr w:rsidR="006B66FD" w:rsidRPr="006B66FD" w:rsidTr="001D081D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6B66FD" w:rsidRPr="006B66FD" w:rsidRDefault="006B66FD" w:rsidP="002B30D0">
            <w:pPr>
              <w:spacing w:line="240" w:lineRule="auto"/>
              <w:ind w:right="142" w:firstLine="0"/>
            </w:pPr>
            <w:r w:rsidRPr="006B66FD">
              <w:t>2 Паспорт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FD" w:rsidRPr="006B66FD" w:rsidRDefault="006B66FD" w:rsidP="002B30D0">
            <w:pPr>
              <w:spacing w:line="240" w:lineRule="auto"/>
              <w:ind w:right="142" w:firstLine="0"/>
            </w:pPr>
            <w:r w:rsidRPr="006B66FD">
              <w:t>ГЮНК.407251.</w:t>
            </w:r>
            <w:r w:rsidRPr="006B66FD">
              <w:rPr>
                <w:iCs/>
              </w:rPr>
              <w:t xml:space="preserve">002 </w:t>
            </w:r>
            <w:r w:rsidRPr="006B66FD">
              <w:t>ПС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FD" w:rsidRPr="006B66FD" w:rsidRDefault="006B66FD" w:rsidP="002B30D0">
            <w:pPr>
              <w:spacing w:line="240" w:lineRule="auto"/>
              <w:ind w:right="142" w:firstLine="0"/>
              <w:jc w:val="center"/>
            </w:pPr>
            <w:r w:rsidRPr="006B66FD">
              <w:t>1</w:t>
            </w:r>
            <w:r w:rsidR="001D081D">
              <w:t xml:space="preserve"> экз.</w:t>
            </w:r>
          </w:p>
        </w:tc>
      </w:tr>
      <w:tr w:rsidR="006B66FD" w:rsidRPr="006B66FD" w:rsidTr="00874920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6B66FD" w:rsidRPr="006B66FD" w:rsidRDefault="006B66FD" w:rsidP="002B30D0">
            <w:pPr>
              <w:spacing w:line="240" w:lineRule="auto"/>
              <w:ind w:right="142" w:firstLine="0"/>
            </w:pPr>
            <w:r w:rsidRPr="006B66FD">
              <w:t>3 Заглушка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FD" w:rsidRPr="006B66FD" w:rsidRDefault="000E1DDB" w:rsidP="002B30D0">
            <w:pPr>
              <w:spacing w:line="240" w:lineRule="auto"/>
              <w:ind w:right="142" w:firstLine="0"/>
              <w:rPr>
                <w:color w:val="0070C0"/>
                <w:highlight w:val="yellow"/>
                <w:lang w:eastAsia="en-US"/>
              </w:rPr>
            </w:pPr>
            <w:r w:rsidRPr="000E1DDB">
              <w:rPr>
                <w:iCs/>
              </w:rPr>
              <w:t>ГЮНК.725623.001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FD" w:rsidRPr="006B66FD" w:rsidRDefault="006B66FD" w:rsidP="002B30D0">
            <w:pPr>
              <w:spacing w:line="240" w:lineRule="auto"/>
              <w:ind w:right="142" w:firstLine="0"/>
              <w:jc w:val="center"/>
            </w:pPr>
            <w:r w:rsidRPr="006B66FD">
              <w:t>1</w:t>
            </w:r>
            <w:r w:rsidR="001D081D">
              <w:t xml:space="preserve"> шт.</w:t>
            </w:r>
          </w:p>
        </w:tc>
      </w:tr>
      <w:tr w:rsidR="006B66FD" w:rsidRPr="006B66FD" w:rsidTr="00874920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6B66FD" w:rsidRPr="006B66FD" w:rsidRDefault="006B66FD" w:rsidP="002B30D0">
            <w:pPr>
              <w:spacing w:line="240" w:lineRule="auto"/>
              <w:ind w:right="142" w:firstLine="0"/>
            </w:pPr>
            <w:r w:rsidRPr="006B66FD">
              <w:t xml:space="preserve">4 </w:t>
            </w:r>
            <w:r w:rsidR="000E1DDB" w:rsidRPr="006B66FD">
              <w:t>Заглушка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FD" w:rsidRPr="006B66FD" w:rsidRDefault="006B66FD" w:rsidP="002B30D0">
            <w:pPr>
              <w:spacing w:line="240" w:lineRule="auto"/>
              <w:ind w:right="142" w:firstLine="0"/>
              <w:rPr>
                <w:iCs/>
              </w:rPr>
            </w:pPr>
            <w:r w:rsidRPr="006B66FD">
              <w:rPr>
                <w:iCs/>
              </w:rPr>
              <w:t>ГЮНК.725112.001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FD" w:rsidRPr="006B66FD" w:rsidRDefault="006B66FD" w:rsidP="002B30D0">
            <w:pPr>
              <w:spacing w:line="240" w:lineRule="auto"/>
              <w:ind w:right="142" w:firstLine="0"/>
              <w:jc w:val="center"/>
              <w:rPr>
                <w:sz w:val="22"/>
                <w:szCs w:val="22"/>
              </w:rPr>
            </w:pPr>
            <w:r w:rsidRPr="006B66FD">
              <w:rPr>
                <w:sz w:val="22"/>
                <w:szCs w:val="22"/>
              </w:rPr>
              <w:t>1</w:t>
            </w:r>
            <w:r w:rsidR="001D081D">
              <w:rPr>
                <w:sz w:val="22"/>
                <w:szCs w:val="22"/>
              </w:rPr>
              <w:t xml:space="preserve"> шт.</w:t>
            </w:r>
          </w:p>
        </w:tc>
      </w:tr>
      <w:tr w:rsidR="006B66FD" w:rsidRPr="006B66FD" w:rsidTr="00874920">
        <w:tc>
          <w:tcPr>
            <w:tcW w:w="3828" w:type="dxa"/>
            <w:tcBorders>
              <w:left w:val="single" w:sz="4" w:space="0" w:color="000000"/>
              <w:bottom w:val="single" w:sz="4" w:space="0" w:color="auto"/>
            </w:tcBorders>
          </w:tcPr>
          <w:p w:rsidR="006B66FD" w:rsidRPr="006B66FD" w:rsidRDefault="006B66FD" w:rsidP="002B30D0">
            <w:pPr>
              <w:spacing w:line="240" w:lineRule="auto"/>
              <w:ind w:right="142" w:firstLine="0"/>
            </w:pPr>
            <w:r w:rsidRPr="006B66FD">
              <w:t xml:space="preserve">5 </w:t>
            </w:r>
            <w:r w:rsidRPr="006B66FD">
              <w:rPr>
                <w:iCs/>
              </w:rPr>
              <w:t>Упаковка индивидуальная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</w:tcPr>
          <w:p w:rsidR="006B66FD" w:rsidRPr="006B66FD" w:rsidRDefault="006B66FD" w:rsidP="002B30D0">
            <w:pPr>
              <w:spacing w:line="240" w:lineRule="auto"/>
              <w:ind w:right="142" w:firstLine="0"/>
              <w:rPr>
                <w:color w:val="0070C0"/>
              </w:rPr>
            </w:pPr>
            <w:r w:rsidRPr="006B66FD">
              <w:t>ГЮНК.</w:t>
            </w:r>
            <w:r w:rsidRPr="006B66FD">
              <w:rPr>
                <w:iCs/>
              </w:rPr>
              <w:t xml:space="preserve"> 407925</w:t>
            </w:r>
            <w:r w:rsidRPr="006B66FD">
              <w:t>.009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6FD" w:rsidRPr="006B66FD" w:rsidRDefault="006B66FD" w:rsidP="002B30D0">
            <w:pPr>
              <w:spacing w:line="240" w:lineRule="auto"/>
              <w:ind w:right="142" w:firstLine="0"/>
              <w:jc w:val="center"/>
            </w:pPr>
            <w:r w:rsidRPr="006B66FD">
              <w:t>1</w:t>
            </w:r>
            <w:r w:rsidR="001D081D">
              <w:t xml:space="preserve"> шт.</w:t>
            </w:r>
          </w:p>
        </w:tc>
      </w:tr>
      <w:tr w:rsidR="0096109B" w:rsidRPr="006B66FD" w:rsidTr="004A0ADE">
        <w:tc>
          <w:tcPr>
            <w:tcW w:w="382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6109B" w:rsidRPr="006B66FD" w:rsidRDefault="0096109B" w:rsidP="002B30D0">
            <w:pPr>
              <w:spacing w:line="240" w:lineRule="auto"/>
              <w:ind w:right="142" w:firstLine="0"/>
            </w:pPr>
            <w:r>
              <w:t>6</w:t>
            </w:r>
            <w:r w:rsidRPr="006B66FD">
              <w:t xml:space="preserve"> Методика поверки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6109B" w:rsidRPr="006B66FD" w:rsidRDefault="0096109B" w:rsidP="002B30D0">
            <w:pPr>
              <w:spacing w:line="240" w:lineRule="auto"/>
              <w:ind w:right="142" w:firstLine="0"/>
            </w:pPr>
            <w:r w:rsidRPr="006B66FD">
              <w:t>МП</w:t>
            </w:r>
            <w:r w:rsidR="001D081D">
              <w:t xml:space="preserve"> 206</w:t>
            </w:r>
            <w:r w:rsidR="001D081D" w:rsidRPr="000615D9">
              <w:t>-</w:t>
            </w:r>
            <w:r w:rsidR="00EC214B" w:rsidRPr="000615D9">
              <w:t>025</w:t>
            </w:r>
            <w:r w:rsidR="001D081D" w:rsidRPr="000615D9">
              <w:t>-2017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09B" w:rsidRPr="00874920" w:rsidRDefault="0096109B" w:rsidP="002B30D0">
            <w:pPr>
              <w:spacing w:line="240" w:lineRule="auto"/>
              <w:ind w:right="142" w:firstLine="0"/>
              <w:rPr>
                <w:sz w:val="22"/>
                <w:szCs w:val="22"/>
              </w:rPr>
            </w:pPr>
            <w:r w:rsidRPr="006B66FD">
              <w:rPr>
                <w:sz w:val="22"/>
                <w:szCs w:val="22"/>
              </w:rPr>
              <w:t>1 экз.на партию</w:t>
            </w:r>
          </w:p>
        </w:tc>
      </w:tr>
      <w:tr w:rsidR="0096109B" w:rsidRPr="006B66FD" w:rsidTr="004A0ADE">
        <w:tc>
          <w:tcPr>
            <w:tcW w:w="382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6109B" w:rsidRPr="006B66FD" w:rsidRDefault="0096109B" w:rsidP="002B30D0">
            <w:pPr>
              <w:spacing w:line="240" w:lineRule="auto"/>
              <w:ind w:right="142" w:firstLine="0"/>
            </w:pPr>
            <w:r>
              <w:t>7</w:t>
            </w:r>
            <w:r w:rsidRPr="006B66FD">
              <w:t xml:space="preserve"> Руководство по эксплуатации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6109B" w:rsidRPr="006B66FD" w:rsidRDefault="0096109B" w:rsidP="002B30D0">
            <w:pPr>
              <w:spacing w:line="240" w:lineRule="auto"/>
              <w:ind w:right="142" w:firstLine="0"/>
              <w:rPr>
                <w:caps/>
              </w:rPr>
            </w:pPr>
            <w:r w:rsidRPr="006B66FD">
              <w:rPr>
                <w:caps/>
              </w:rPr>
              <w:t>ГЮНК.407251.</w:t>
            </w:r>
            <w:r w:rsidRPr="006B66FD">
              <w:rPr>
                <w:bCs/>
              </w:rPr>
              <w:t>002</w:t>
            </w:r>
            <w:r w:rsidRPr="006B66FD">
              <w:rPr>
                <w:caps/>
              </w:rPr>
              <w:t xml:space="preserve"> РЭ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09B" w:rsidRPr="00874920" w:rsidRDefault="0096109B" w:rsidP="002B30D0">
            <w:pPr>
              <w:spacing w:line="240" w:lineRule="auto"/>
              <w:ind w:right="142" w:firstLine="0"/>
              <w:rPr>
                <w:sz w:val="22"/>
                <w:szCs w:val="22"/>
              </w:rPr>
            </w:pPr>
            <w:r w:rsidRPr="006B66FD">
              <w:rPr>
                <w:sz w:val="22"/>
                <w:szCs w:val="22"/>
              </w:rPr>
              <w:t>1 экз.на партию</w:t>
            </w:r>
          </w:p>
        </w:tc>
      </w:tr>
      <w:tr w:rsidR="0096109B" w:rsidRPr="006B66FD" w:rsidTr="004A0ADE">
        <w:tc>
          <w:tcPr>
            <w:tcW w:w="382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6109B" w:rsidRPr="00F31D9B" w:rsidRDefault="0096109B" w:rsidP="002B30D0">
            <w:pPr>
              <w:spacing w:line="240" w:lineRule="auto"/>
              <w:ind w:right="142" w:firstLine="0"/>
            </w:pPr>
            <w:r w:rsidRPr="00F31D9B">
              <w:t>8 Технологический пульт (магнит)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6109B" w:rsidRPr="00F31D9B" w:rsidRDefault="0096109B" w:rsidP="002B30D0">
            <w:pPr>
              <w:spacing w:line="240" w:lineRule="auto"/>
              <w:ind w:right="142" w:firstLine="0"/>
              <w:rPr>
                <w:caps/>
              </w:rPr>
            </w:pPr>
            <w:r w:rsidRPr="00F31D9B">
              <w:rPr>
                <w:caps/>
              </w:rPr>
              <w:t>ГЮНК.424914.001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09B" w:rsidRPr="00F31D9B" w:rsidRDefault="00F31D9B" w:rsidP="002B30D0">
            <w:pPr>
              <w:spacing w:line="240" w:lineRule="auto"/>
              <w:ind w:right="142" w:firstLine="0"/>
              <w:rPr>
                <w:sz w:val="22"/>
                <w:szCs w:val="22"/>
              </w:rPr>
            </w:pPr>
            <w:r w:rsidRPr="00F31D9B">
              <w:rPr>
                <w:sz w:val="22"/>
                <w:szCs w:val="22"/>
              </w:rPr>
              <w:t>по доп. заказу</w:t>
            </w:r>
          </w:p>
        </w:tc>
      </w:tr>
      <w:tr w:rsidR="0096109B" w:rsidRPr="006B66FD" w:rsidTr="004A0ADE">
        <w:tc>
          <w:tcPr>
            <w:tcW w:w="382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6109B" w:rsidRPr="00F31D9B" w:rsidRDefault="0096109B" w:rsidP="002B30D0">
            <w:pPr>
              <w:spacing w:line="240" w:lineRule="auto"/>
              <w:ind w:right="142" w:firstLine="0"/>
              <w:contextualSpacing/>
            </w:pPr>
            <w:r w:rsidRPr="00F31D9B">
              <w:t xml:space="preserve">10 </w:t>
            </w:r>
            <w:r w:rsidRPr="00F31D9B">
              <w:rPr>
                <w:lang w:val="en-US"/>
              </w:rPr>
              <w:t xml:space="preserve">USB </w:t>
            </w:r>
            <w:r w:rsidRPr="00F31D9B">
              <w:t>антенна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6109B" w:rsidRPr="00F31D9B" w:rsidRDefault="0096109B" w:rsidP="002B30D0">
            <w:pPr>
              <w:spacing w:line="240" w:lineRule="auto"/>
              <w:ind w:right="142" w:firstLine="57"/>
              <w:contextualSpacing/>
              <w:rPr>
                <w:caps/>
                <w:lang w:val="en-US"/>
              </w:rPr>
            </w:pPr>
            <w:r w:rsidRPr="00F31D9B">
              <w:rPr>
                <w:caps/>
                <w:lang w:val="en-US"/>
              </w:rPr>
              <w:t>RM-USB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09B" w:rsidRPr="00F31D9B" w:rsidRDefault="0096109B" w:rsidP="002B30D0">
            <w:pPr>
              <w:spacing w:line="240" w:lineRule="auto"/>
              <w:ind w:right="142" w:firstLine="57"/>
              <w:contextualSpacing/>
              <w:rPr>
                <w:sz w:val="22"/>
                <w:szCs w:val="22"/>
                <w:lang w:val="en-US"/>
              </w:rPr>
            </w:pPr>
            <w:r w:rsidRPr="00F31D9B">
              <w:rPr>
                <w:sz w:val="22"/>
                <w:szCs w:val="22"/>
              </w:rPr>
              <w:t>по доп. заказу</w:t>
            </w:r>
          </w:p>
        </w:tc>
      </w:tr>
    </w:tbl>
    <w:p w:rsidR="006B66FD" w:rsidRDefault="006B66FD" w:rsidP="002B30D0">
      <w:pPr>
        <w:spacing w:line="240" w:lineRule="auto"/>
        <w:ind w:right="335"/>
        <w:contextualSpacing/>
      </w:pPr>
    </w:p>
    <w:p w:rsidR="00CB20FA" w:rsidRDefault="00CB20FA" w:rsidP="002B30D0">
      <w:pPr>
        <w:shd w:val="clear" w:color="auto" w:fill="FFFFFF"/>
        <w:spacing w:line="240" w:lineRule="auto"/>
        <w:contextualSpacing/>
        <w:rPr>
          <w:b/>
        </w:rPr>
      </w:pPr>
    </w:p>
    <w:p w:rsidR="008D1228" w:rsidRDefault="008D1228" w:rsidP="002B30D0">
      <w:pPr>
        <w:shd w:val="clear" w:color="auto" w:fill="FFFFFF"/>
        <w:spacing w:line="240" w:lineRule="auto"/>
        <w:contextualSpacing/>
        <w:rPr>
          <w:b/>
        </w:rPr>
      </w:pPr>
      <w:bookmarkStart w:id="7" w:name="_GoBack"/>
      <w:bookmarkEnd w:id="7"/>
    </w:p>
    <w:p w:rsidR="00E9229D" w:rsidRPr="00141D8A" w:rsidRDefault="008D47C0" w:rsidP="002B30D0">
      <w:pPr>
        <w:shd w:val="clear" w:color="auto" w:fill="FFFFFF"/>
        <w:spacing w:line="240" w:lineRule="auto"/>
        <w:contextualSpacing/>
      </w:pPr>
      <w:r>
        <w:rPr>
          <w:b/>
        </w:rPr>
        <w:t xml:space="preserve">4 </w:t>
      </w:r>
      <w:r w:rsidR="00B12050" w:rsidRPr="008D47C0">
        <w:rPr>
          <w:b/>
        </w:rPr>
        <w:t>ИСП</w:t>
      </w:r>
      <w:r w:rsidR="00E9229D" w:rsidRPr="008D47C0">
        <w:rPr>
          <w:b/>
        </w:rPr>
        <w:t>ОЛЬЗОВАНИЕ ПО НАЗНАЧЕНИЮ</w:t>
      </w:r>
      <w:r w:rsidR="00E9229D" w:rsidRPr="00141D8A">
        <w:t xml:space="preserve"> </w:t>
      </w:r>
    </w:p>
    <w:p w:rsidR="00F61A07" w:rsidRPr="00141D8A" w:rsidRDefault="001659DB" w:rsidP="002B30D0">
      <w:pPr>
        <w:pStyle w:val="2"/>
        <w:numPr>
          <w:ilvl w:val="0"/>
          <w:numId w:val="0"/>
        </w:numPr>
        <w:spacing w:line="240" w:lineRule="auto"/>
        <w:ind w:firstLine="709"/>
        <w:contextualSpacing/>
        <w:rPr>
          <w:rFonts w:cs="Times New Roman"/>
        </w:rPr>
      </w:pPr>
      <w:r>
        <w:rPr>
          <w:rFonts w:cs="Times New Roman"/>
        </w:rPr>
        <w:t>4</w:t>
      </w:r>
      <w:r w:rsidR="00F61A07" w:rsidRPr="00141D8A">
        <w:rPr>
          <w:rFonts w:cs="Times New Roman"/>
        </w:rPr>
        <w:t xml:space="preserve">.1 Эксплуатационные ограничения </w:t>
      </w:r>
    </w:p>
    <w:p w:rsidR="00BA4C09" w:rsidRDefault="00BA4C09" w:rsidP="002B30D0">
      <w:pPr>
        <w:spacing w:line="240" w:lineRule="auto"/>
      </w:pPr>
      <w:r>
        <w:t xml:space="preserve">4.1.1 </w:t>
      </w:r>
      <w:r w:rsidRPr="00932C2A">
        <w:t>Эксплуатация счетчиков должна проводиться в соответствии с требованиями настоящего руководства по эксплуатации ГЮНК.407251.00</w:t>
      </w:r>
      <w:r>
        <w:t>2</w:t>
      </w:r>
      <w:r w:rsidRPr="00932C2A">
        <w:t xml:space="preserve"> РЭ, паспорта ГЮНК.407251.00</w:t>
      </w:r>
      <w:r>
        <w:t>2</w:t>
      </w:r>
      <w:r w:rsidRPr="00932C2A">
        <w:t xml:space="preserve"> ПС </w:t>
      </w:r>
    </w:p>
    <w:p w:rsidR="00AE5AA0" w:rsidRPr="00A56E54" w:rsidRDefault="001659DB" w:rsidP="002B30D0">
      <w:pPr>
        <w:spacing w:line="240" w:lineRule="auto"/>
      </w:pPr>
      <w:r>
        <w:t>4</w:t>
      </w:r>
      <w:r w:rsidR="00F61A07" w:rsidRPr="00141D8A">
        <w:t>.1.</w:t>
      </w:r>
      <w:r w:rsidR="00BA4C09">
        <w:t>2</w:t>
      </w:r>
      <w:r w:rsidR="00F61A07" w:rsidRPr="00141D8A">
        <w:t xml:space="preserve"> </w:t>
      </w:r>
      <w:r w:rsidR="00AE5AA0" w:rsidRPr="00A56E54">
        <w:t>Счетчики предназначены для измерения израсходованного объёма природного г</w:t>
      </w:r>
      <w:r w:rsidR="00AE5AA0" w:rsidRPr="00A56E54">
        <w:t>а</w:t>
      </w:r>
      <w:r w:rsidR="00AE5AA0" w:rsidRPr="00A56E54">
        <w:t>за по ГОСТ 5542-87</w:t>
      </w:r>
      <w:r w:rsidR="00AE5AA0">
        <w:t xml:space="preserve">  </w:t>
      </w:r>
      <w:r w:rsidR="00AE5AA0" w:rsidRPr="00A56E54">
        <w:t>в газопроводе низкого давления до 5000 Па при температуре окружа</w:t>
      </w:r>
      <w:r w:rsidR="00AE5AA0" w:rsidRPr="00A56E54">
        <w:t>ю</w:t>
      </w:r>
      <w:r w:rsidR="00AE5AA0" w:rsidRPr="00A56E54">
        <w:t xml:space="preserve">щей среды в диапазоне </w:t>
      </w:r>
      <w:r w:rsidR="00AE5AA0" w:rsidRPr="003B52AC">
        <w:rPr>
          <w:color w:val="000000"/>
        </w:rPr>
        <w:t xml:space="preserve">от минус 10 до </w:t>
      </w:r>
      <w:r w:rsidR="00AE5AA0">
        <w:rPr>
          <w:color w:val="000000"/>
        </w:rPr>
        <w:t xml:space="preserve">плюс </w:t>
      </w:r>
      <w:r w:rsidR="00AE5AA0" w:rsidRPr="003B52AC">
        <w:rPr>
          <w:color w:val="000000"/>
        </w:rPr>
        <w:t>50ºС</w:t>
      </w:r>
      <w:r w:rsidR="00AE5AA0" w:rsidRPr="00A56E54">
        <w:t xml:space="preserve"> и относительной влажности до 95 % (при +35°С) без конденсации влаги.</w:t>
      </w:r>
    </w:p>
    <w:p w:rsidR="00F61A07" w:rsidRDefault="00AE5AA0" w:rsidP="002B30D0">
      <w:pPr>
        <w:spacing w:line="240" w:lineRule="auto"/>
        <w:contextualSpacing/>
      </w:pPr>
      <w:r>
        <w:t>4</w:t>
      </w:r>
      <w:r w:rsidRPr="00141D8A">
        <w:t>.1.</w:t>
      </w:r>
      <w:r w:rsidR="00F97100">
        <w:t>3</w:t>
      </w:r>
      <w:r w:rsidRPr="00141D8A">
        <w:t xml:space="preserve"> </w:t>
      </w:r>
      <w:r w:rsidR="00F61A07" w:rsidRPr="00141D8A">
        <w:t>Счётчик следует устанавливать в закрытых помещениях</w:t>
      </w:r>
      <w:r>
        <w:t>.</w:t>
      </w:r>
      <w:r w:rsidR="00F61A07" w:rsidRPr="00141D8A">
        <w:t xml:space="preserve"> </w:t>
      </w:r>
    </w:p>
    <w:p w:rsidR="00F61A07" w:rsidRPr="00141D8A" w:rsidRDefault="001659DB" w:rsidP="002B30D0">
      <w:pPr>
        <w:spacing w:line="240" w:lineRule="auto"/>
      </w:pPr>
      <w:r>
        <w:t>4</w:t>
      </w:r>
      <w:r w:rsidR="00F61A07" w:rsidRPr="00141D8A">
        <w:t>.1.</w:t>
      </w:r>
      <w:r w:rsidR="00F97100">
        <w:t>4</w:t>
      </w:r>
      <w:r w:rsidR="00F61A07" w:rsidRPr="00141D8A">
        <w:t xml:space="preserve"> При отсутствии потребления газа общий газовый кран должен быть </w:t>
      </w:r>
      <w:r w:rsidR="00F61A07" w:rsidRPr="00141D8A">
        <w:br/>
        <w:t xml:space="preserve">закрыт. </w:t>
      </w:r>
    </w:p>
    <w:p w:rsidR="00F61A07" w:rsidRPr="00141D8A" w:rsidRDefault="001659DB" w:rsidP="002B30D0">
      <w:pPr>
        <w:spacing w:line="240" w:lineRule="auto"/>
        <w:ind w:left="284" w:firstLine="425"/>
      </w:pPr>
      <w:r>
        <w:t>4</w:t>
      </w:r>
      <w:r w:rsidR="00F61A07" w:rsidRPr="00141D8A">
        <w:t>.1.</w:t>
      </w:r>
      <w:r w:rsidR="00F97100">
        <w:t>5</w:t>
      </w:r>
      <w:r w:rsidR="00F61A07" w:rsidRPr="00141D8A">
        <w:t xml:space="preserve"> Запрещается</w:t>
      </w:r>
      <w:r w:rsidR="00F61A07" w:rsidRPr="00141D8A">
        <w:rPr>
          <w:bCs/>
          <w:color w:val="000000"/>
          <w:spacing w:val="1"/>
        </w:rPr>
        <w:t xml:space="preserve"> пропускать через счётчик газ с расходом, превышающим макс</w:t>
      </w:r>
      <w:r w:rsidR="00F61A07" w:rsidRPr="00141D8A">
        <w:rPr>
          <w:bCs/>
          <w:color w:val="000000"/>
          <w:spacing w:val="1"/>
        </w:rPr>
        <w:t>и</w:t>
      </w:r>
      <w:r w:rsidR="00F61A07" w:rsidRPr="00141D8A">
        <w:rPr>
          <w:bCs/>
          <w:color w:val="000000"/>
          <w:spacing w:val="1"/>
        </w:rPr>
        <w:t xml:space="preserve">мальный допустимый расход газа, </w:t>
      </w:r>
      <w:r w:rsidR="00F61A07" w:rsidRPr="00141D8A">
        <w:rPr>
          <w:bCs/>
          <w:color w:val="000000"/>
          <w:spacing w:val="-1"/>
        </w:rPr>
        <w:t>который указан в паспорте счётчика.</w:t>
      </w:r>
    </w:p>
    <w:p w:rsidR="00F61A07" w:rsidRPr="00141D8A" w:rsidRDefault="001659DB" w:rsidP="002B30D0">
      <w:pPr>
        <w:spacing w:line="240" w:lineRule="auto"/>
        <w:ind w:left="284" w:right="335" w:firstLine="425"/>
        <w:contextualSpacing/>
      </w:pPr>
      <w:r>
        <w:t>4</w:t>
      </w:r>
      <w:r w:rsidR="00F61A07" w:rsidRPr="00141D8A">
        <w:t>.1.</w:t>
      </w:r>
      <w:r w:rsidR="00F97100">
        <w:t>6</w:t>
      </w:r>
      <w:r w:rsidR="00F61A07" w:rsidRPr="00141D8A">
        <w:t xml:space="preserve"> Счётчик не должен испытывать нагрузок от трубопровода (изгиб, сжатие, ра</w:t>
      </w:r>
      <w:r w:rsidR="00F61A07" w:rsidRPr="00141D8A">
        <w:t>с</w:t>
      </w:r>
      <w:r w:rsidR="00F61A07" w:rsidRPr="00141D8A">
        <w:t>тяжение, кручение, перекосы, вибрация, неравномерность затяжки крепежа).</w:t>
      </w:r>
    </w:p>
    <w:p w:rsidR="00F61A07" w:rsidRPr="00141D8A" w:rsidRDefault="001659DB" w:rsidP="002B30D0">
      <w:pPr>
        <w:spacing w:line="240" w:lineRule="auto"/>
        <w:ind w:left="284" w:right="335" w:firstLine="425"/>
        <w:contextualSpacing/>
      </w:pPr>
      <w:r>
        <w:t>4</w:t>
      </w:r>
      <w:r w:rsidR="00F61A07" w:rsidRPr="00141D8A">
        <w:t>.1.</w:t>
      </w:r>
      <w:r w:rsidR="00F97100">
        <w:t>7</w:t>
      </w:r>
      <w:r w:rsidR="00F61A07" w:rsidRPr="00141D8A">
        <w:t xml:space="preserve"> Запрещается располагать вблизи счётчика устройства, которые могут вызвать его нагревание выше</w:t>
      </w:r>
      <w:r w:rsidR="00F61A07" w:rsidRPr="001D081D">
        <w:t xml:space="preserve"> </w:t>
      </w:r>
      <w:r w:rsidR="0075131C" w:rsidRPr="001D081D">
        <w:t xml:space="preserve">плюс </w:t>
      </w:r>
      <w:r w:rsidR="00F61A07" w:rsidRPr="00141D8A">
        <w:t>50</w:t>
      </w:r>
      <w:r w:rsidR="00F61A07" w:rsidRPr="00141D8A">
        <w:rPr>
          <w:vertAlign w:val="superscript"/>
        </w:rPr>
        <w:t>о</w:t>
      </w:r>
      <w:r w:rsidR="00F61A07" w:rsidRPr="00141D8A">
        <w:t>С.</w:t>
      </w:r>
    </w:p>
    <w:p w:rsidR="00F61A07" w:rsidRPr="00E37740" w:rsidRDefault="001659DB" w:rsidP="002B30D0">
      <w:pPr>
        <w:pStyle w:val="ab"/>
        <w:spacing w:line="240" w:lineRule="auto"/>
        <w:contextualSpacing/>
        <w:rPr>
          <w:b/>
        </w:rPr>
      </w:pPr>
      <w:r>
        <w:rPr>
          <w:b/>
        </w:rPr>
        <w:t>4</w:t>
      </w:r>
      <w:r w:rsidR="00F61A07" w:rsidRPr="00E37740">
        <w:rPr>
          <w:b/>
        </w:rPr>
        <w:t>.2 Подготовка счётчика к использованию</w:t>
      </w:r>
      <w:r w:rsidR="00EF4A74">
        <w:rPr>
          <w:b/>
        </w:rPr>
        <w:t xml:space="preserve"> </w:t>
      </w:r>
      <w:r w:rsidR="00EF4A74" w:rsidRPr="004E603D">
        <w:rPr>
          <w:b/>
        </w:rPr>
        <w:t>и монтаж</w:t>
      </w:r>
    </w:p>
    <w:p w:rsidR="00AE5AA0" w:rsidRPr="00A56E54" w:rsidRDefault="003C762E" w:rsidP="002B30D0">
      <w:pPr>
        <w:spacing w:before="120" w:line="240" w:lineRule="auto"/>
      </w:pPr>
      <w:r>
        <w:t>4</w:t>
      </w:r>
      <w:r w:rsidR="00AE5AA0" w:rsidRPr="00A56E54">
        <w:t>.2.1 Меры безопасности при подготовке счетчика.</w:t>
      </w:r>
    </w:p>
    <w:p w:rsidR="007B6EAA" w:rsidRDefault="007B6EAA" w:rsidP="002B30D0">
      <w:pPr>
        <w:shd w:val="clear" w:color="auto" w:fill="FFFFFF"/>
        <w:spacing w:line="240" w:lineRule="auto"/>
        <w:ind w:right="5"/>
        <w:rPr>
          <w:b/>
          <w:spacing w:val="-6"/>
        </w:rPr>
      </w:pPr>
      <w:r w:rsidRPr="00C526ED">
        <w:rPr>
          <w:b/>
        </w:rPr>
        <w:t xml:space="preserve">Установка, ввод в эксплуатацию, техническое обслуживание и поверка счетчика </w:t>
      </w:r>
      <w:r w:rsidRPr="000C35C6">
        <w:rPr>
          <w:b/>
          <w:spacing w:val="-6"/>
        </w:rPr>
        <w:t>осуществляется только организациями, имеющими свидетельства о допуске к данным видам работ.</w:t>
      </w:r>
    </w:p>
    <w:p w:rsidR="00AE5AA0" w:rsidRPr="00A56E54" w:rsidRDefault="00AE5AA0" w:rsidP="002B30D0">
      <w:pPr>
        <w:shd w:val="clear" w:color="auto" w:fill="FFFFFF"/>
        <w:spacing w:line="240" w:lineRule="auto"/>
        <w:ind w:right="5"/>
      </w:pPr>
      <w:r w:rsidRPr="00A56E54">
        <w:t>Перед началом работ со счетчиком необходимо ознакомиться с паспортом и насто</w:t>
      </w:r>
      <w:r w:rsidRPr="00A56E54">
        <w:t>я</w:t>
      </w:r>
      <w:r w:rsidRPr="00A56E54">
        <w:t>щим руководством по эксплуатации.</w:t>
      </w:r>
    </w:p>
    <w:p w:rsidR="00AE5AA0" w:rsidRPr="00A56E54" w:rsidRDefault="00AE5AA0" w:rsidP="002B30D0">
      <w:pPr>
        <w:shd w:val="clear" w:color="auto" w:fill="FFFFFF"/>
        <w:spacing w:line="240" w:lineRule="auto"/>
        <w:ind w:right="5"/>
      </w:pPr>
      <w:r w:rsidRPr="00A56E54">
        <w:t>Все работы по монтажу и демонтажу счетчика необходимо выполнять при отсутствии газа в газопроводе.</w:t>
      </w:r>
    </w:p>
    <w:p w:rsidR="00AE5AA0" w:rsidRPr="00A56E54" w:rsidRDefault="003C762E" w:rsidP="002B30D0">
      <w:pPr>
        <w:spacing w:before="120" w:line="240" w:lineRule="auto"/>
      </w:pPr>
      <w:r>
        <w:t>4</w:t>
      </w:r>
      <w:r w:rsidR="00AE5AA0" w:rsidRPr="00A56E54">
        <w:t>.2.2 Объем и последовательность внешнего осмотра счетчика.</w:t>
      </w:r>
    </w:p>
    <w:p w:rsidR="00AE5AA0" w:rsidRPr="00A56E54" w:rsidRDefault="00AE5AA0" w:rsidP="002B30D0">
      <w:pPr>
        <w:shd w:val="clear" w:color="auto" w:fill="FFFFFF"/>
        <w:spacing w:line="240" w:lineRule="auto"/>
        <w:ind w:right="5"/>
      </w:pPr>
      <w:r w:rsidRPr="00A56E54">
        <w:t xml:space="preserve">Вскрыть упаковку и проверить согласно </w:t>
      </w:r>
      <w:r w:rsidR="00D4482D">
        <w:t>паспорту</w:t>
      </w:r>
      <w:r w:rsidRPr="00A56E54">
        <w:t xml:space="preserve"> комплектность поставки.</w:t>
      </w:r>
    </w:p>
    <w:p w:rsidR="00AE5AA0" w:rsidRPr="00A56E54" w:rsidRDefault="00AE5AA0" w:rsidP="002B30D0">
      <w:pPr>
        <w:shd w:val="clear" w:color="auto" w:fill="FFFFFF"/>
        <w:spacing w:line="240" w:lineRule="auto"/>
        <w:ind w:right="5"/>
      </w:pPr>
      <w:r w:rsidRPr="00A56E54">
        <w:t>Проверить внешний вид счетчика на отсутствие повреждений, наличие установленных защитных колпачков на штуцерах счетчика.</w:t>
      </w:r>
    </w:p>
    <w:p w:rsidR="00AE5AA0" w:rsidRPr="00A56E54" w:rsidRDefault="00AE5AA0" w:rsidP="002B30D0">
      <w:pPr>
        <w:shd w:val="clear" w:color="auto" w:fill="FFFFFF"/>
        <w:spacing w:line="240" w:lineRule="auto"/>
        <w:ind w:right="5"/>
      </w:pPr>
      <w:r w:rsidRPr="00A56E54">
        <w:t>Проверить наличие индикации на дисплее отсчетного устройства.</w:t>
      </w:r>
    </w:p>
    <w:p w:rsidR="00AE5AA0" w:rsidRPr="00A56E54" w:rsidRDefault="00AE5AA0" w:rsidP="002B30D0">
      <w:pPr>
        <w:shd w:val="clear" w:color="auto" w:fill="FFFFFF"/>
        <w:spacing w:line="240" w:lineRule="auto"/>
        <w:ind w:right="5"/>
      </w:pPr>
      <w:r w:rsidRPr="00A56E54">
        <w:t>Проверить наличие на счетчике пломб и оттиска клейма поверителя</w:t>
      </w:r>
      <w:r w:rsidR="00710176">
        <w:t>,</w:t>
      </w:r>
      <w:r w:rsidR="00710176" w:rsidRPr="00710176">
        <w:rPr>
          <w:spacing w:val="-6"/>
        </w:rPr>
        <w:t xml:space="preserve"> </w:t>
      </w:r>
      <w:r w:rsidR="00710176" w:rsidRPr="00440E33">
        <w:rPr>
          <w:spacing w:val="-6"/>
        </w:rPr>
        <w:t>соответствие н</w:t>
      </w:r>
      <w:r w:rsidR="00710176" w:rsidRPr="00440E33">
        <w:rPr>
          <w:spacing w:val="-6"/>
        </w:rPr>
        <w:t>о</w:t>
      </w:r>
      <w:r w:rsidR="00710176" w:rsidRPr="00440E33">
        <w:rPr>
          <w:spacing w:val="-6"/>
        </w:rPr>
        <w:t>мера счетчика номеру, указанному в паспорте</w:t>
      </w:r>
      <w:r w:rsidR="00710176" w:rsidRPr="00A56E54">
        <w:t>.</w:t>
      </w:r>
      <w:r w:rsidRPr="00A56E54">
        <w:t xml:space="preserve"> Счетчик без оттиска клейма поверителя к уст</w:t>
      </w:r>
      <w:r w:rsidRPr="00A56E54">
        <w:t>а</w:t>
      </w:r>
      <w:r w:rsidRPr="00A56E54">
        <w:t>новке не допускается.</w:t>
      </w:r>
    </w:p>
    <w:p w:rsidR="00AE5AA0" w:rsidRPr="00A56E54" w:rsidRDefault="003C762E" w:rsidP="002B30D0">
      <w:pPr>
        <w:spacing w:before="120" w:line="240" w:lineRule="auto"/>
      </w:pPr>
      <w:r>
        <w:t>4</w:t>
      </w:r>
      <w:r w:rsidR="00AE5AA0" w:rsidRPr="00A56E54">
        <w:t>.2.3 Правила и порядок установки счетчика.</w:t>
      </w:r>
    </w:p>
    <w:p w:rsidR="007702E5" w:rsidRPr="00A56E54" w:rsidRDefault="007702E5" w:rsidP="002B30D0">
      <w:pPr>
        <w:spacing w:before="120" w:line="240" w:lineRule="auto"/>
      </w:pPr>
      <w:r w:rsidRPr="00A56E54">
        <w:t>Монтаж и ввод в эксплуатацию счетчиков должен производиться персоналом, име</w:t>
      </w:r>
      <w:r w:rsidRPr="00A56E54">
        <w:t>ю</w:t>
      </w:r>
      <w:r w:rsidRPr="00A56E54">
        <w:t>щим соответствующую квалификацию и опыт работы с газовыми установками. К работе по испытанию счетчиков могут допускаться лица, прошедшие обучение правилам техники бе</w:t>
      </w:r>
      <w:r w:rsidRPr="00A56E54">
        <w:t>з</w:t>
      </w:r>
      <w:r w:rsidRPr="00A56E54">
        <w:t>опасности, имеющие необходимую квалификацию и прошедшие инструктаж на рабочем м</w:t>
      </w:r>
      <w:r w:rsidRPr="00A56E54">
        <w:t>е</w:t>
      </w:r>
      <w:r w:rsidRPr="00A56E54">
        <w:t>сте.</w:t>
      </w:r>
    </w:p>
    <w:p w:rsidR="00AE5AA0" w:rsidRPr="00A56E54" w:rsidRDefault="00AE5AA0" w:rsidP="002B30D0">
      <w:pPr>
        <w:spacing w:before="120" w:line="240" w:lineRule="auto"/>
      </w:pPr>
      <w:r w:rsidRPr="00A56E54">
        <w:t>Установку счетчика следует производить в соответствии с требованиями, изложенн</w:t>
      </w:r>
      <w:r w:rsidRPr="00A56E54">
        <w:t>ы</w:t>
      </w:r>
      <w:r w:rsidRPr="00A56E54">
        <w:t>ми в паспорте ГЮНК.4072</w:t>
      </w:r>
      <w:r w:rsidR="003C762E">
        <w:t>51</w:t>
      </w:r>
      <w:r w:rsidRPr="00A56E54">
        <w:t>.0</w:t>
      </w:r>
      <w:r w:rsidR="003C762E">
        <w:t>02</w:t>
      </w:r>
      <w:r w:rsidRPr="00A56E54">
        <w:t xml:space="preserve"> ПС. </w:t>
      </w:r>
    </w:p>
    <w:p w:rsidR="00F61A07" w:rsidRPr="00141D8A" w:rsidRDefault="00F61A07" w:rsidP="002B30D0">
      <w:pPr>
        <w:shd w:val="clear" w:color="auto" w:fill="FFFFFF"/>
        <w:spacing w:line="240" w:lineRule="auto"/>
        <w:ind w:right="5"/>
        <w:rPr>
          <w:color w:val="000000"/>
        </w:rPr>
      </w:pPr>
      <w:r w:rsidRPr="00141D8A">
        <w:rPr>
          <w:color w:val="000000"/>
          <w:spacing w:val="-1"/>
        </w:rPr>
        <w:t>Все работы по монтажу и демонтажу счётчика необходимо выполнять при отсутст</w:t>
      </w:r>
      <w:r w:rsidRPr="00141D8A">
        <w:rPr>
          <w:color w:val="000000"/>
        </w:rPr>
        <w:t>вии газа в трубопроводе. (Запорный кран газовой магистрали должен быть перекрыт).</w:t>
      </w:r>
    </w:p>
    <w:p w:rsidR="00F61A07" w:rsidRPr="00666230" w:rsidRDefault="00F61A07" w:rsidP="002B30D0">
      <w:pPr>
        <w:shd w:val="clear" w:color="auto" w:fill="FFFFFF"/>
        <w:spacing w:line="240" w:lineRule="auto"/>
        <w:ind w:right="5"/>
      </w:pPr>
      <w:r w:rsidRPr="00141D8A">
        <w:t>Счётчик должен устанавливаться в газовую магистраль вертикально таким образом, чтобы направление стрелки на корпусе счётчика совпало с направлением потока газа в маг</w:t>
      </w:r>
      <w:r w:rsidRPr="00141D8A">
        <w:t>и</w:t>
      </w:r>
      <w:r w:rsidRPr="00141D8A">
        <w:lastRenderedPageBreak/>
        <w:t>страли, (поток газа сверху вниз).</w:t>
      </w:r>
      <w:r w:rsidR="00A7459A">
        <w:t xml:space="preserve"> </w:t>
      </w:r>
      <w:r w:rsidR="00A7459A" w:rsidRPr="00D80158">
        <w:t xml:space="preserve">Допускается установка счетчика в любом </w:t>
      </w:r>
      <w:r w:rsidR="00A7459A" w:rsidRPr="00666230">
        <w:t>положении при соблюдении направления потока газа со стрелкой на корпусе</w:t>
      </w:r>
      <w:r w:rsidR="00666230" w:rsidRPr="00666230">
        <w:t>.</w:t>
      </w:r>
    </w:p>
    <w:p w:rsidR="00F61A07" w:rsidRPr="00666230" w:rsidRDefault="00F61A07" w:rsidP="002B30D0">
      <w:pPr>
        <w:shd w:val="clear" w:color="auto" w:fill="FFFFFF"/>
        <w:spacing w:line="240" w:lineRule="auto"/>
        <w:ind w:right="5"/>
      </w:pPr>
      <w:r w:rsidRPr="00666230">
        <w:t>При установке счётчика в газопроводную магистраль прямолинейные участки на входе и выходе не требуются.</w:t>
      </w:r>
    </w:p>
    <w:p w:rsidR="00B8596A" w:rsidRPr="00666230" w:rsidRDefault="00B8596A" w:rsidP="002B30D0">
      <w:pPr>
        <w:shd w:val="clear" w:color="auto" w:fill="FFFFFF"/>
        <w:spacing w:line="240" w:lineRule="auto"/>
        <w:ind w:right="5"/>
      </w:pPr>
      <w:r w:rsidRPr="00666230">
        <w:t>Монтаж счётчика осуществляется с помощью накидной гайки, расположенной на вх</w:t>
      </w:r>
      <w:r w:rsidRPr="00666230">
        <w:t>о</w:t>
      </w:r>
      <w:r w:rsidRPr="00666230">
        <w:t>де счётчи</w:t>
      </w:r>
      <w:r w:rsidR="00C04356">
        <w:t>ка, а на выходе, как правило, гибким шлангом с накидной гайкой с</w:t>
      </w:r>
      <w:r w:rsidRPr="00666230">
        <w:t xml:space="preserve"> присоединител</w:t>
      </w:r>
      <w:r w:rsidRPr="00666230">
        <w:t>ь</w:t>
      </w:r>
      <w:r w:rsidRPr="00666230">
        <w:t>ными размерами G ½-В.</w:t>
      </w:r>
    </w:p>
    <w:p w:rsidR="00B8596A" w:rsidRPr="002C24CA" w:rsidRDefault="00B8596A" w:rsidP="002B30D0">
      <w:pPr>
        <w:pStyle w:val="a5"/>
        <w:spacing w:line="240" w:lineRule="auto"/>
        <w:rPr>
          <w:color w:val="auto"/>
        </w:rPr>
      </w:pPr>
      <w:r w:rsidRPr="002C24CA">
        <w:rPr>
          <w:color w:val="auto"/>
        </w:rPr>
        <w:t>Не допускается примен</w:t>
      </w:r>
      <w:r w:rsidR="00A7459A">
        <w:rPr>
          <w:color w:val="auto"/>
        </w:rPr>
        <w:t>ение</w:t>
      </w:r>
      <w:r w:rsidRPr="002C24CA">
        <w:rPr>
          <w:color w:val="auto"/>
        </w:rPr>
        <w:t xml:space="preserve"> </w:t>
      </w:r>
      <w:r w:rsidR="00A7459A">
        <w:rPr>
          <w:color w:val="auto"/>
        </w:rPr>
        <w:t>сварочных работ на подводящем газопроводе без демо</w:t>
      </w:r>
      <w:r w:rsidR="00A7459A">
        <w:rPr>
          <w:color w:val="auto"/>
        </w:rPr>
        <w:t>н</w:t>
      </w:r>
      <w:r w:rsidR="00A7459A">
        <w:rPr>
          <w:color w:val="auto"/>
        </w:rPr>
        <w:t>тажа счётчика</w:t>
      </w:r>
      <w:r w:rsidRPr="002C24CA">
        <w:rPr>
          <w:color w:val="auto"/>
        </w:rPr>
        <w:t>.</w:t>
      </w:r>
    </w:p>
    <w:p w:rsidR="00B8596A" w:rsidRPr="00141D8A" w:rsidRDefault="00B8596A" w:rsidP="002B30D0">
      <w:pPr>
        <w:pStyle w:val="a6"/>
        <w:spacing w:line="240" w:lineRule="auto"/>
        <w:ind w:firstLine="709"/>
      </w:pPr>
      <w:r w:rsidRPr="00141D8A">
        <w:t>После завершения монтажа откры</w:t>
      </w:r>
      <w:r w:rsidR="00710176">
        <w:t>ть</w:t>
      </w:r>
      <w:r w:rsidRPr="00141D8A">
        <w:t xml:space="preserve"> запорный кран и обмыливанием соединений пр</w:t>
      </w:r>
      <w:r w:rsidRPr="00141D8A">
        <w:t>о</w:t>
      </w:r>
      <w:r w:rsidRPr="00141D8A">
        <w:t>вер</w:t>
      </w:r>
      <w:r w:rsidR="00710176">
        <w:t>ить</w:t>
      </w:r>
      <w:r w:rsidRPr="00141D8A">
        <w:t xml:space="preserve"> герметичность</w:t>
      </w:r>
      <w:r w:rsidR="00B031AD">
        <w:t xml:space="preserve"> соединений счётчика с газовой </w:t>
      </w:r>
      <w:r w:rsidRPr="00141D8A">
        <w:t xml:space="preserve">магистралью. </w:t>
      </w:r>
    </w:p>
    <w:p w:rsidR="00B8596A" w:rsidRPr="00141D8A" w:rsidRDefault="00B8596A" w:rsidP="002B30D0">
      <w:pPr>
        <w:spacing w:line="240" w:lineRule="auto"/>
      </w:pPr>
      <w:r w:rsidRPr="00141D8A">
        <w:t>При отсутствии утечки газа проверить работу счётчика</w:t>
      </w:r>
      <w:r w:rsidR="000C4AF9">
        <w:t>. В</w:t>
      </w:r>
      <w:r w:rsidRPr="00141D8A">
        <w:t>ключить газовую горелку и проконтролировать работу счётчика, индикаторное табло счётчика должно индицировать и</w:t>
      </w:r>
      <w:r w:rsidRPr="00141D8A">
        <w:t>з</w:t>
      </w:r>
      <w:r w:rsidRPr="00141D8A">
        <w:t>менение объема</w:t>
      </w:r>
      <w:r w:rsidR="000C4AF9">
        <w:t>.</w:t>
      </w:r>
    </w:p>
    <w:p w:rsidR="00B8596A" w:rsidRPr="00141D8A" w:rsidRDefault="00B8596A" w:rsidP="002B30D0">
      <w:pPr>
        <w:spacing w:line="240" w:lineRule="auto"/>
        <w:ind w:firstLine="720"/>
        <w:contextualSpacing/>
      </w:pPr>
      <w:r w:rsidRPr="00A02209">
        <w:t>Счётчик считается работоспособным, если при проверке выполняются все вышеоп</w:t>
      </w:r>
      <w:r w:rsidRPr="00A02209">
        <w:t>и</w:t>
      </w:r>
      <w:r w:rsidRPr="00A02209">
        <w:t>санные условия.</w:t>
      </w:r>
    </w:p>
    <w:p w:rsidR="00B8596A" w:rsidRDefault="000C4AF9" w:rsidP="002B30D0">
      <w:pPr>
        <w:spacing w:line="240" w:lineRule="auto"/>
        <w:contextualSpacing/>
      </w:pPr>
      <w:r>
        <w:t>После монтажа заполнить раздел паспорта «Сведения о вводе в эксплуатацию».</w:t>
      </w:r>
    </w:p>
    <w:p w:rsidR="00EA73AD" w:rsidRDefault="00EA73AD" w:rsidP="002B30D0">
      <w:pPr>
        <w:spacing w:line="240" w:lineRule="auto"/>
        <w:contextualSpacing/>
      </w:pPr>
      <w:r>
        <w:t>Внести в паспорт сведения о вводе счетчика в эксплуатацию:</w:t>
      </w:r>
    </w:p>
    <w:p w:rsidR="00EA73AD" w:rsidRDefault="00EA73AD" w:rsidP="002B30D0">
      <w:pPr>
        <w:spacing w:line="240" w:lineRule="auto"/>
        <w:contextualSpacing/>
      </w:pPr>
      <w:r>
        <w:t>- начальное показание счетчика;</w:t>
      </w:r>
    </w:p>
    <w:p w:rsidR="00EA73AD" w:rsidRDefault="00EA73AD" w:rsidP="002B30D0">
      <w:pPr>
        <w:spacing w:line="240" w:lineRule="auto"/>
        <w:contextualSpacing/>
      </w:pPr>
      <w:r>
        <w:t>- наименование организации, осуществившей ввод счетчика в эксплуатацию;</w:t>
      </w:r>
    </w:p>
    <w:p w:rsidR="00EA73AD" w:rsidRDefault="00EA73AD" w:rsidP="002B30D0">
      <w:pPr>
        <w:spacing w:line="240" w:lineRule="auto"/>
        <w:contextualSpacing/>
      </w:pPr>
      <w:r>
        <w:t>- дата ввода в эксплуатацию;</w:t>
      </w:r>
    </w:p>
    <w:p w:rsidR="00EA73AD" w:rsidRDefault="00EA73AD" w:rsidP="002B30D0">
      <w:pPr>
        <w:spacing w:line="240" w:lineRule="auto"/>
        <w:contextualSpacing/>
      </w:pPr>
      <w:r>
        <w:t>- фамилия, инициалы, подпись, должность ответственного лица;</w:t>
      </w:r>
    </w:p>
    <w:p w:rsidR="00EA73AD" w:rsidRPr="00141D8A" w:rsidRDefault="00EA73AD" w:rsidP="002B30D0">
      <w:pPr>
        <w:spacing w:line="240" w:lineRule="auto"/>
        <w:contextualSpacing/>
      </w:pPr>
      <w:r>
        <w:t>- печать организации, осуществившей ввод счетчика в эксплуатацию.</w:t>
      </w:r>
    </w:p>
    <w:p w:rsidR="00EA73AD" w:rsidRPr="00141D8A" w:rsidRDefault="00EA73AD" w:rsidP="002B30D0">
      <w:pPr>
        <w:spacing w:line="240" w:lineRule="auto"/>
        <w:contextualSpacing/>
      </w:pPr>
    </w:p>
    <w:p w:rsidR="0029556C" w:rsidRDefault="001659DB" w:rsidP="002B30D0">
      <w:pPr>
        <w:pStyle w:val="2"/>
        <w:numPr>
          <w:ilvl w:val="0"/>
          <w:numId w:val="0"/>
        </w:numPr>
        <w:spacing w:line="240" w:lineRule="auto"/>
        <w:ind w:firstLine="709"/>
        <w:contextualSpacing/>
        <w:rPr>
          <w:rFonts w:cs="Times New Roman"/>
        </w:rPr>
      </w:pPr>
      <w:r w:rsidRPr="004E603D">
        <w:rPr>
          <w:rFonts w:cs="Times New Roman"/>
        </w:rPr>
        <w:t>4</w:t>
      </w:r>
      <w:r w:rsidR="0081418D" w:rsidRPr="004E603D">
        <w:rPr>
          <w:rFonts w:cs="Times New Roman"/>
        </w:rPr>
        <w:t>.</w:t>
      </w:r>
      <w:r w:rsidR="00B8596A" w:rsidRPr="004E603D">
        <w:rPr>
          <w:rFonts w:cs="Times New Roman"/>
        </w:rPr>
        <w:t>3 Использование изделия</w:t>
      </w:r>
    </w:p>
    <w:p w:rsidR="004E120E" w:rsidRPr="0095073D" w:rsidRDefault="004E120E" w:rsidP="002B30D0">
      <w:pPr>
        <w:pStyle w:val="a6"/>
        <w:spacing w:line="240" w:lineRule="auto"/>
        <w:ind w:firstLine="709"/>
      </w:pPr>
      <w:r w:rsidRPr="0095073D">
        <w:t xml:space="preserve">4.3.1 Природный газ, для определения объема которого используются счетчики, по степени воздействия на организм относится к веществам 4-го класса опасности по </w:t>
      </w:r>
      <w:r w:rsidR="00585110">
        <w:t xml:space="preserve">   </w:t>
      </w:r>
      <w:r w:rsidR="00C04FDB">
        <w:t xml:space="preserve">          </w:t>
      </w:r>
      <w:r w:rsidRPr="0095073D">
        <w:t xml:space="preserve">ГОСТ 12.1.007-76. В смеси с воздухом он способен образовывать взрывоопасную смесь. </w:t>
      </w:r>
    </w:p>
    <w:p w:rsidR="004E120E" w:rsidRPr="0095073D" w:rsidRDefault="004E120E" w:rsidP="002B30D0">
      <w:pPr>
        <w:pStyle w:val="a6"/>
        <w:spacing w:line="240" w:lineRule="auto"/>
        <w:ind w:firstLine="709"/>
      </w:pPr>
      <w:r w:rsidRPr="0095073D">
        <w:t xml:space="preserve">При монтаже и эксплуатации основным требованием, обеспечивающим безопасность, является герметичность в местах соединений счетчиков и трубопровода. </w:t>
      </w:r>
    </w:p>
    <w:p w:rsidR="004E120E" w:rsidRPr="004E120E" w:rsidRDefault="004E120E" w:rsidP="002B30D0">
      <w:pPr>
        <w:pStyle w:val="a6"/>
        <w:spacing w:line="240" w:lineRule="auto"/>
        <w:ind w:firstLine="709"/>
      </w:pPr>
      <w:r w:rsidRPr="0095073D">
        <w:t>4.3.2 После установки в газовую магистраль дополнительная регулировка и настройка счетчика не требуется.</w:t>
      </w:r>
    </w:p>
    <w:p w:rsidR="00B8596A" w:rsidRPr="00141D8A" w:rsidRDefault="001659DB" w:rsidP="009464C8">
      <w:pPr>
        <w:pStyle w:val="2"/>
        <w:numPr>
          <w:ilvl w:val="0"/>
          <w:numId w:val="0"/>
        </w:numPr>
        <w:spacing w:before="0" w:after="0" w:line="240" w:lineRule="auto"/>
        <w:ind w:firstLine="709"/>
        <w:contextualSpacing/>
        <w:rPr>
          <w:rFonts w:cs="Times New Roman"/>
        </w:rPr>
      </w:pPr>
      <w:r>
        <w:rPr>
          <w:rFonts w:cs="Times New Roman"/>
        </w:rPr>
        <w:t>4</w:t>
      </w:r>
      <w:r w:rsidR="00B8596A" w:rsidRPr="00141D8A">
        <w:rPr>
          <w:rFonts w:cs="Times New Roman"/>
        </w:rPr>
        <w:t>.4 Действия в экстремальных ситуациях</w:t>
      </w:r>
    </w:p>
    <w:p w:rsidR="0095073D" w:rsidRDefault="00B8596A" w:rsidP="009464C8">
      <w:pPr>
        <w:spacing w:line="240" w:lineRule="auto"/>
        <w:contextualSpacing/>
      </w:pPr>
      <w:r w:rsidRPr="00666230">
        <w:t>При обнаружении усиливающегося з</w:t>
      </w:r>
      <w:r w:rsidR="007F6410">
        <w:t>апаха газа необходимо перекрыть</w:t>
      </w:r>
      <w:r w:rsidRPr="00666230">
        <w:t xml:space="preserve"> запорный кран и вызвать службу эксплуатации счётчиков и аварийную службу газа. Помещение проветрить. Не зажигать спички, не курить. Не включать и не выключать электроприборы.</w:t>
      </w:r>
    </w:p>
    <w:p w:rsidR="00B8596A" w:rsidRPr="00141D8A" w:rsidRDefault="001659DB" w:rsidP="002B30D0">
      <w:pPr>
        <w:pStyle w:val="2"/>
        <w:numPr>
          <w:ilvl w:val="0"/>
          <w:numId w:val="0"/>
        </w:numPr>
        <w:spacing w:before="240" w:line="240" w:lineRule="auto"/>
        <w:ind w:firstLine="709"/>
        <w:rPr>
          <w:rFonts w:cs="Times New Roman"/>
        </w:rPr>
      </w:pPr>
      <w:r>
        <w:rPr>
          <w:rFonts w:cs="Times New Roman"/>
        </w:rPr>
        <w:t>5</w:t>
      </w:r>
      <w:r w:rsidR="00B8596A" w:rsidRPr="00141D8A">
        <w:rPr>
          <w:rFonts w:cs="Times New Roman"/>
        </w:rPr>
        <w:t xml:space="preserve"> ТЕХНИЧЕСКОЕ ОБСЛУЖИВАНИЕ </w:t>
      </w:r>
    </w:p>
    <w:p w:rsidR="00256789" w:rsidRPr="00A56E54" w:rsidRDefault="00256789" w:rsidP="002B30D0">
      <w:pPr>
        <w:spacing w:before="120" w:line="240" w:lineRule="auto"/>
        <w:rPr>
          <w:b/>
        </w:rPr>
      </w:pPr>
      <w:r w:rsidRPr="00C95FE3">
        <w:rPr>
          <w:b/>
        </w:rPr>
        <w:t>5</w:t>
      </w:r>
      <w:r w:rsidRPr="00A56E54">
        <w:rPr>
          <w:b/>
        </w:rPr>
        <w:t>.1 Общие указания.</w:t>
      </w:r>
    </w:p>
    <w:p w:rsidR="00D87A60" w:rsidRPr="00D87A60" w:rsidRDefault="00852F6A" w:rsidP="002B30D0">
      <w:pPr>
        <w:widowControl w:val="0"/>
        <w:spacing w:line="240" w:lineRule="auto"/>
        <w:rPr>
          <w:color w:val="0070C0"/>
          <w:spacing w:val="-6"/>
        </w:rPr>
      </w:pPr>
      <w:r>
        <w:t>5.1.1</w:t>
      </w:r>
      <w:r w:rsidR="00B8596A" w:rsidRPr="00141D8A">
        <w:t xml:space="preserve">Счётчик не требует специального технического обслуживания за исключением </w:t>
      </w:r>
      <w:r w:rsidR="00B8596A" w:rsidRPr="001D081D">
        <w:t xml:space="preserve">проведения периодической поверки и замены элемента питания. </w:t>
      </w:r>
      <w:r w:rsidR="00D87A60" w:rsidRPr="001D081D">
        <w:rPr>
          <w:spacing w:val="-6"/>
        </w:rPr>
        <w:t>После замены элемента пит</w:t>
      </w:r>
      <w:r w:rsidR="00D87A60" w:rsidRPr="001D081D">
        <w:rPr>
          <w:spacing w:val="-6"/>
        </w:rPr>
        <w:t>а</w:t>
      </w:r>
      <w:r w:rsidR="00D87A60" w:rsidRPr="001D081D">
        <w:rPr>
          <w:spacing w:val="-6"/>
        </w:rPr>
        <w:t>ния и очередной поверки счетчик должен быть вновь опломбирован (на счетчике предусмотрено дополнительное место пломбирования навесной пломбой, см. рис. 1</w:t>
      </w:r>
      <w:r w:rsidR="00BA0D24" w:rsidRPr="001D081D">
        <w:rPr>
          <w:spacing w:val="-6"/>
        </w:rPr>
        <w:t>).</w:t>
      </w:r>
    </w:p>
    <w:p w:rsidR="00822958" w:rsidRDefault="00852F6A" w:rsidP="002B30D0">
      <w:pPr>
        <w:pStyle w:val="a6"/>
        <w:spacing w:line="240" w:lineRule="auto"/>
        <w:ind w:firstLine="709"/>
      </w:pPr>
      <w:r>
        <w:t xml:space="preserve">5.1.2 </w:t>
      </w:r>
      <w:r w:rsidR="00822958" w:rsidRPr="00724DCE">
        <w:t>Техническое обслуживание счетчиков на месте установки проводится с соблюд</w:t>
      </w:r>
      <w:r w:rsidR="00822958" w:rsidRPr="00724DCE">
        <w:t>е</w:t>
      </w:r>
      <w:r w:rsidR="00822958" w:rsidRPr="00724DCE">
        <w:t>нием требований безопасности в нефтегазодобывающей промышленности и «Правил</w:t>
      </w:r>
    </w:p>
    <w:p w:rsidR="00822958" w:rsidRPr="00724DCE" w:rsidRDefault="00822958" w:rsidP="002B30D0">
      <w:pPr>
        <w:pStyle w:val="a6"/>
        <w:spacing w:line="240" w:lineRule="auto"/>
        <w:ind w:firstLine="0"/>
      </w:pPr>
      <w:r>
        <w:t>б</w:t>
      </w:r>
      <w:r w:rsidRPr="00724DCE">
        <w:t>езопасности систем газораспределения и газопотребления» ПБ 12-529-03, утвержденных в установленном порядке.</w:t>
      </w:r>
    </w:p>
    <w:p w:rsidR="00EF54E0" w:rsidRPr="00A56E54" w:rsidRDefault="009E0BFB" w:rsidP="002B30D0">
      <w:pPr>
        <w:spacing w:before="120" w:line="240" w:lineRule="auto"/>
        <w:rPr>
          <w:b/>
        </w:rPr>
      </w:pPr>
      <w:r>
        <w:rPr>
          <w:b/>
        </w:rPr>
        <w:t>5</w:t>
      </w:r>
      <w:r w:rsidR="00EF54E0" w:rsidRPr="00A56E54">
        <w:rPr>
          <w:b/>
        </w:rPr>
        <w:t>.2 Требования безопасности и охрана окружающей среды</w:t>
      </w:r>
    </w:p>
    <w:p w:rsidR="00EF54E0" w:rsidRPr="00A56E54" w:rsidRDefault="00852F6A" w:rsidP="002B30D0">
      <w:pPr>
        <w:spacing w:before="120" w:line="240" w:lineRule="auto"/>
      </w:pPr>
      <w:r>
        <w:t>5</w:t>
      </w:r>
      <w:r w:rsidR="00EF54E0" w:rsidRPr="00A56E54">
        <w:t>.2.1 Счетчики должны быть герметичными при избыточном давлении 50</w:t>
      </w:r>
      <w:r w:rsidR="00EF54E0" w:rsidRPr="00091501">
        <w:rPr>
          <w:vertAlign w:val="subscript"/>
        </w:rPr>
        <w:t>-5</w:t>
      </w:r>
      <w:r w:rsidR="00EF54E0" w:rsidRPr="00A56E54">
        <w:t xml:space="preserve"> кПа.</w:t>
      </w:r>
    </w:p>
    <w:p w:rsidR="00EF54E0" w:rsidRPr="00A56E54" w:rsidRDefault="00852F6A" w:rsidP="002B30D0">
      <w:pPr>
        <w:spacing w:before="120" w:line="240" w:lineRule="auto"/>
      </w:pPr>
      <w:r>
        <w:lastRenderedPageBreak/>
        <w:t>5</w:t>
      </w:r>
      <w:r w:rsidR="00EF54E0" w:rsidRPr="00A56E54">
        <w:t>.2.</w:t>
      </w:r>
      <w:r w:rsidR="001005E0">
        <w:t>2</w:t>
      </w:r>
      <w:r w:rsidR="00EF54E0" w:rsidRPr="00A56E54">
        <w:t xml:space="preserve"> Конструкция соединительных элементов счетчика должна обеспечивать про</w:t>
      </w:r>
      <w:r w:rsidR="00EF54E0" w:rsidRPr="00A56E54">
        <w:t>ч</w:t>
      </w:r>
      <w:r w:rsidR="00EF54E0" w:rsidRPr="00A56E54">
        <w:t>ность и герметичность при присоединении счетчика к подводящему газопроводу при со</w:t>
      </w:r>
      <w:r w:rsidR="00EF54E0" w:rsidRPr="00A56E54">
        <w:t>в</w:t>
      </w:r>
      <w:r w:rsidR="00EF54E0" w:rsidRPr="00A56E54">
        <w:t>местном воздействии на соединительный элемент внутреннего давления, в 1,5 раза превыш</w:t>
      </w:r>
      <w:r w:rsidR="00EF54E0" w:rsidRPr="00A56E54">
        <w:t>а</w:t>
      </w:r>
      <w:r w:rsidR="00EF54E0" w:rsidRPr="00A56E54">
        <w:t xml:space="preserve">ющего наибольшее </w:t>
      </w:r>
      <w:r w:rsidR="00C427D6">
        <w:t xml:space="preserve">допустимое </w:t>
      </w:r>
      <w:r w:rsidR="00EF54E0" w:rsidRPr="00A56E54">
        <w:t xml:space="preserve">избыточное давление, и, поочередно, изгибающего </w:t>
      </w:r>
      <w:r w:rsidR="00C427D6">
        <w:t xml:space="preserve">   10</w:t>
      </w:r>
      <w:r w:rsidR="00C427D6" w:rsidRPr="00740865">
        <w:t>±</w:t>
      </w:r>
      <w:r w:rsidR="00C427D6">
        <w:t>2</w:t>
      </w:r>
      <w:r w:rsidR="00C427D6" w:rsidRPr="00740865">
        <w:t xml:space="preserve"> Нм и крутящего 50±3 Нм моментов</w:t>
      </w:r>
      <w:r w:rsidR="00EF54E0" w:rsidRPr="00A56E54">
        <w:t>.</w:t>
      </w:r>
    </w:p>
    <w:p w:rsidR="002B30D0" w:rsidRPr="00A56E54" w:rsidRDefault="00852F6A" w:rsidP="002B30D0">
      <w:pPr>
        <w:spacing w:before="120" w:line="240" w:lineRule="auto"/>
      </w:pPr>
      <w:r>
        <w:t>5</w:t>
      </w:r>
      <w:r w:rsidR="00EF54E0" w:rsidRPr="00A56E54">
        <w:t>.2.</w:t>
      </w:r>
      <w:r w:rsidR="001005E0">
        <w:t>3</w:t>
      </w:r>
      <w:r w:rsidR="00EF54E0" w:rsidRPr="00A56E54">
        <w:t xml:space="preserve"> Значения допускаемого уровня шума счетчиков не должны превышать значений, установленных ГОСТ 12.1.036-81 (таблица 6) для жилых квартир.</w:t>
      </w:r>
    </w:p>
    <w:p w:rsidR="00EF54E0" w:rsidRPr="00A56E54" w:rsidRDefault="00F35C34" w:rsidP="002B30D0">
      <w:pPr>
        <w:spacing w:before="120" w:line="240" w:lineRule="auto"/>
        <w:rPr>
          <w:b/>
        </w:rPr>
      </w:pPr>
      <w:r>
        <w:rPr>
          <w:b/>
        </w:rPr>
        <w:t>5</w:t>
      </w:r>
      <w:r w:rsidR="00EF54E0" w:rsidRPr="00A56E54">
        <w:rPr>
          <w:b/>
        </w:rPr>
        <w:t>.3 Порядок технического обслуживания изделия.</w:t>
      </w:r>
    </w:p>
    <w:p w:rsidR="00EF54E0" w:rsidRPr="00A56E54" w:rsidRDefault="00F35C34" w:rsidP="002B30D0">
      <w:pPr>
        <w:spacing w:before="120" w:line="240" w:lineRule="auto"/>
      </w:pPr>
      <w:r>
        <w:t>5</w:t>
      </w:r>
      <w:r w:rsidR="00EF54E0" w:rsidRPr="00A56E54">
        <w:t xml:space="preserve">.3.1 В течение гарантийного срока эксплуатации </w:t>
      </w:r>
      <w:r w:rsidR="00500BCB">
        <w:t>вскрыва</w:t>
      </w:r>
      <w:r w:rsidR="00EF54E0" w:rsidRPr="00A56E54">
        <w:t>ть пломб</w:t>
      </w:r>
      <w:r w:rsidR="00500BCB">
        <w:t>у</w:t>
      </w:r>
      <w:r w:rsidR="00EF54E0" w:rsidRPr="00A56E54">
        <w:t xml:space="preserve"> имеет право тол</w:t>
      </w:r>
      <w:r w:rsidR="00EF54E0" w:rsidRPr="00A56E54">
        <w:t>ь</w:t>
      </w:r>
      <w:r w:rsidR="00EF54E0" w:rsidRPr="00A56E54">
        <w:t>ко предприятие – изготовитель.</w:t>
      </w:r>
    </w:p>
    <w:p w:rsidR="00EF54E0" w:rsidRPr="00A56E54" w:rsidRDefault="00F35C34" w:rsidP="002B30D0">
      <w:pPr>
        <w:spacing w:before="120" w:line="240" w:lineRule="auto"/>
      </w:pPr>
      <w:r>
        <w:t>5</w:t>
      </w:r>
      <w:r w:rsidR="00EF54E0" w:rsidRPr="00A56E54">
        <w:t xml:space="preserve">.3.2 На месте установки счетчиков </w:t>
      </w:r>
      <w:r w:rsidR="000D5316" w:rsidRPr="00A56E54">
        <w:t xml:space="preserve">газа </w:t>
      </w:r>
      <w:r w:rsidR="000D5316">
        <w:t xml:space="preserve">АЛЬФА </w:t>
      </w:r>
      <w:r w:rsidR="000D5316" w:rsidRPr="00A56E54">
        <w:t xml:space="preserve">Т </w:t>
      </w:r>
      <w:r w:rsidR="000D5316">
        <w:t xml:space="preserve">их </w:t>
      </w:r>
      <w:r w:rsidR="00EF54E0" w:rsidRPr="00A56E54">
        <w:t>техническое обслуживание предусматривает:</w:t>
      </w:r>
    </w:p>
    <w:p w:rsidR="00EF54E0" w:rsidRPr="00A56E54" w:rsidRDefault="00EF54E0" w:rsidP="002B30D0">
      <w:pPr>
        <w:tabs>
          <w:tab w:val="num" w:pos="1080"/>
        </w:tabs>
        <w:spacing w:before="120" w:line="240" w:lineRule="auto"/>
      </w:pPr>
      <w:r w:rsidRPr="00A56E54">
        <w:t>- проверку на герметичность мест соединений счетчика с магистралью газопровода;</w:t>
      </w:r>
    </w:p>
    <w:p w:rsidR="00EF54E0" w:rsidRPr="00A56E54" w:rsidRDefault="00EF54E0" w:rsidP="002B30D0">
      <w:pPr>
        <w:tabs>
          <w:tab w:val="num" w:pos="1080"/>
        </w:tabs>
        <w:spacing w:before="120" w:line="240" w:lineRule="auto"/>
      </w:pPr>
      <w:r w:rsidRPr="00A56E54">
        <w:t>- замену элемента питания в соответствии с ресурсом его работы один раз в 10 лет</w:t>
      </w:r>
      <w:r w:rsidR="00F35C34">
        <w:t xml:space="preserve"> при проведении </w:t>
      </w:r>
      <w:r w:rsidR="00CA001D">
        <w:t>периодической</w:t>
      </w:r>
      <w:r w:rsidR="00F35C34">
        <w:t xml:space="preserve"> поверки</w:t>
      </w:r>
      <w:r w:rsidRPr="00A56E54">
        <w:t>;</w:t>
      </w:r>
    </w:p>
    <w:p w:rsidR="00EF54E0" w:rsidRPr="00A56E54" w:rsidRDefault="00EF54E0" w:rsidP="002B30D0">
      <w:pPr>
        <w:tabs>
          <w:tab w:val="num" w:pos="1080"/>
        </w:tabs>
        <w:spacing w:before="120" w:line="240" w:lineRule="auto"/>
      </w:pPr>
      <w:r w:rsidRPr="00A56E54">
        <w:t>- контроль исправности счетчиков;</w:t>
      </w:r>
    </w:p>
    <w:p w:rsidR="00EF54E0" w:rsidRPr="00A56E54" w:rsidRDefault="00EF54E0" w:rsidP="002B30D0">
      <w:pPr>
        <w:tabs>
          <w:tab w:val="num" w:pos="1080"/>
        </w:tabs>
        <w:spacing w:before="120" w:line="240" w:lineRule="auto"/>
      </w:pPr>
      <w:r w:rsidRPr="00A56E54">
        <w:t>- замену прокладок, герметизирующих присоединение счетчика к газопроводу.</w:t>
      </w:r>
    </w:p>
    <w:p w:rsidR="00EF54E0" w:rsidRPr="00A56E54" w:rsidRDefault="00F35C34" w:rsidP="002B30D0">
      <w:pPr>
        <w:tabs>
          <w:tab w:val="num" w:pos="1080"/>
        </w:tabs>
        <w:spacing w:before="120" w:line="240" w:lineRule="auto"/>
      </w:pPr>
      <w:r>
        <w:t>5</w:t>
      </w:r>
      <w:r w:rsidR="00EF54E0" w:rsidRPr="00A56E54">
        <w:t xml:space="preserve">.3.3 Замена элемента питания </w:t>
      </w:r>
    </w:p>
    <w:p w:rsidR="00EF54E0" w:rsidRPr="00A56E54" w:rsidRDefault="00EF54E0" w:rsidP="002B30D0">
      <w:pPr>
        <w:spacing w:before="120" w:line="240" w:lineRule="auto"/>
      </w:pPr>
      <w:r w:rsidRPr="00A56E54">
        <w:t>Во время периодической поверки счетчика обязательно производить замену элемента питания.</w:t>
      </w:r>
    </w:p>
    <w:p w:rsidR="006610CD" w:rsidRPr="001D081D" w:rsidRDefault="006610CD" w:rsidP="002B30D0">
      <w:pPr>
        <w:spacing w:line="240" w:lineRule="auto"/>
      </w:pPr>
      <w:r w:rsidRPr="001D081D">
        <w:t>Тип элемента питания и способ его подключения должны соответствовать установле</w:t>
      </w:r>
      <w:r w:rsidRPr="001D081D">
        <w:t>н</w:t>
      </w:r>
      <w:r w:rsidRPr="001D081D">
        <w:t>ным заводом-изготовителем.</w:t>
      </w:r>
    </w:p>
    <w:p w:rsidR="00EF54E0" w:rsidRPr="001D081D" w:rsidRDefault="00EF54E0" w:rsidP="002B30D0">
      <w:pPr>
        <w:spacing w:line="240" w:lineRule="auto"/>
      </w:pPr>
      <w:r w:rsidRPr="001D081D">
        <w:t>Запрещается подключать к счетчику другие типы элементов питания или аккумулято</w:t>
      </w:r>
      <w:r w:rsidRPr="001D081D">
        <w:t>р</w:t>
      </w:r>
      <w:r w:rsidRPr="001D081D">
        <w:t xml:space="preserve">ные батареи. </w:t>
      </w:r>
    </w:p>
    <w:p w:rsidR="00EF54E0" w:rsidRPr="001D081D" w:rsidRDefault="00EF54E0" w:rsidP="002B30D0">
      <w:pPr>
        <w:spacing w:line="240" w:lineRule="auto"/>
      </w:pPr>
      <w:r w:rsidRPr="001D081D">
        <w:t>Замена элемента питания про</w:t>
      </w:r>
      <w:r w:rsidR="00CA001D" w:rsidRPr="001D081D">
        <w:t>из</w:t>
      </w:r>
      <w:r w:rsidRPr="001D081D">
        <w:t xml:space="preserve">водится только </w:t>
      </w:r>
      <w:r w:rsidR="00CA001D" w:rsidRPr="001D081D">
        <w:t xml:space="preserve">заводом-изготовителем или </w:t>
      </w:r>
      <w:r w:rsidRPr="001D081D">
        <w:t>организ</w:t>
      </w:r>
      <w:r w:rsidRPr="001D081D">
        <w:t>а</w:t>
      </w:r>
      <w:r w:rsidRPr="001D081D">
        <w:t>цией по эксплуатации газового хозяйства, уполномоченной заводом-изготовителем с обяз</w:t>
      </w:r>
      <w:r w:rsidRPr="001D081D">
        <w:t>а</w:t>
      </w:r>
      <w:r w:rsidRPr="001D081D">
        <w:t xml:space="preserve">тельной пломбировкой </w:t>
      </w:r>
      <w:r w:rsidR="00CA001D" w:rsidRPr="001D081D">
        <w:t>счетчика</w:t>
      </w:r>
      <w:r w:rsidRPr="001D081D">
        <w:t xml:space="preserve"> и соответствующей отметкой в паспорте.</w:t>
      </w:r>
    </w:p>
    <w:p w:rsidR="00EF54E0" w:rsidRPr="00A56E54" w:rsidRDefault="006610CD" w:rsidP="002B30D0">
      <w:pPr>
        <w:spacing w:line="240" w:lineRule="auto"/>
      </w:pPr>
      <w:r w:rsidRPr="001D081D">
        <w:t xml:space="preserve">Для замены элемента питания, </w:t>
      </w:r>
      <w:r>
        <w:t>с</w:t>
      </w:r>
      <w:r w:rsidR="00EF54E0" w:rsidRPr="00A56E54">
        <w:t>облюдая осторожность</w:t>
      </w:r>
      <w:r>
        <w:t>,</w:t>
      </w:r>
      <w:r w:rsidR="00EF54E0" w:rsidRPr="00A56E54">
        <w:t xml:space="preserve"> открыть крышку</w:t>
      </w:r>
      <w:r w:rsidR="009203B1">
        <w:t xml:space="preserve"> счетчика</w:t>
      </w:r>
      <w:r w:rsidR="00EF54E0" w:rsidRPr="00A56E54">
        <w:t>, предварительно удалив пломбу и вывернув винт крепления крышки. Отсоединить разъем элемента питания от ответной его части на плате. Установить в счётчик новый элемент пит</w:t>
      </w:r>
      <w:r w:rsidR="00EF54E0" w:rsidRPr="00A56E54">
        <w:t>а</w:t>
      </w:r>
      <w:r w:rsidR="00EF54E0" w:rsidRPr="00A56E54">
        <w:t xml:space="preserve">ния и подключить его к соответствующему разъему. </w:t>
      </w:r>
    </w:p>
    <w:p w:rsidR="00EF54E0" w:rsidRPr="00A56E54" w:rsidRDefault="009203B1" w:rsidP="002B30D0">
      <w:pPr>
        <w:spacing w:line="240" w:lineRule="auto"/>
      </w:pPr>
      <w:r>
        <w:t>Установить</w:t>
      </w:r>
      <w:r w:rsidR="00EF54E0" w:rsidRPr="00A56E54">
        <w:t xml:space="preserve"> крышку </w:t>
      </w:r>
      <w:r>
        <w:t>счетчика</w:t>
      </w:r>
      <w:r w:rsidR="00EF54E0" w:rsidRPr="00A56E54">
        <w:t xml:space="preserve"> и закрепить ее при помощи винта. Опломбировать сче</w:t>
      </w:r>
      <w:r w:rsidR="00EF54E0" w:rsidRPr="00A56E54">
        <w:t>т</w:t>
      </w:r>
      <w:r w:rsidR="00EF54E0" w:rsidRPr="00A56E54">
        <w:t xml:space="preserve">чик согласно конструкторской документации. </w:t>
      </w:r>
    </w:p>
    <w:p w:rsidR="00EF54E0" w:rsidRPr="00A56E54" w:rsidRDefault="00EF54E0" w:rsidP="002B30D0">
      <w:pPr>
        <w:spacing w:line="240" w:lineRule="auto"/>
      </w:pPr>
      <w:r w:rsidRPr="00A56E54">
        <w:t>Примечание - Счётчик автоматически сохраняет все данные в энергонезависимом з</w:t>
      </w:r>
      <w:r w:rsidRPr="00A56E54">
        <w:t>а</w:t>
      </w:r>
      <w:r w:rsidRPr="00A56E54">
        <w:t xml:space="preserve">поминающем устройстве при извлечении из счётчика элемента питания. </w:t>
      </w:r>
    </w:p>
    <w:p w:rsidR="00EF54E0" w:rsidRPr="00A56E54" w:rsidRDefault="00EF54E0" w:rsidP="002B30D0">
      <w:pPr>
        <w:spacing w:line="240" w:lineRule="auto"/>
      </w:pPr>
      <w:r w:rsidRPr="00A56E54">
        <w:t>Запрещается заряжать элемент питания внешнего источника, замыкать его накоротко, разбирать элемент.</w:t>
      </w:r>
    </w:p>
    <w:p w:rsidR="00EF54E0" w:rsidRPr="00A56E54" w:rsidRDefault="00EF54E0" w:rsidP="002B30D0">
      <w:pPr>
        <w:spacing w:line="240" w:lineRule="auto"/>
      </w:pPr>
      <w:r w:rsidRPr="00A56E54">
        <w:t>Использованные элементы питания должны направляться на утилизацию в устано</w:t>
      </w:r>
      <w:r w:rsidRPr="00A56E54">
        <w:t>в</w:t>
      </w:r>
      <w:r w:rsidRPr="00A56E54">
        <w:t>ленном порядке. Вывозить использованные элементы питания на свалки, закапывать в почву категорически запрещается.</w:t>
      </w:r>
    </w:p>
    <w:p w:rsidR="00EF54E0" w:rsidRPr="00A56E54" w:rsidRDefault="00F35C34" w:rsidP="002B30D0">
      <w:pPr>
        <w:spacing w:before="120" w:line="240" w:lineRule="auto"/>
      </w:pPr>
      <w:r>
        <w:t>5</w:t>
      </w:r>
      <w:r w:rsidR="00EF54E0" w:rsidRPr="00A56E54">
        <w:t xml:space="preserve">.3.4 Калибровка счетчика </w:t>
      </w:r>
    </w:p>
    <w:p w:rsidR="00EF54E0" w:rsidRPr="00A56E54" w:rsidRDefault="00EF54E0" w:rsidP="002B30D0">
      <w:pPr>
        <w:spacing w:before="120" w:line="240" w:lineRule="auto"/>
      </w:pPr>
      <w:r w:rsidRPr="00A56E54">
        <w:t>Калибровку счетчика проводит изготовитель при выпуске из производства. Калибровка счетчика осуществляется автоматическим способом на поверочной установке. В случае нео</w:t>
      </w:r>
      <w:r w:rsidRPr="00A56E54">
        <w:t>б</w:t>
      </w:r>
      <w:r w:rsidRPr="00A56E54">
        <w:t>ходимости во время эксплуатации калибровку счетчика проводит организация по эксплуат</w:t>
      </w:r>
      <w:r w:rsidRPr="00A56E54">
        <w:t>а</w:t>
      </w:r>
      <w:r w:rsidRPr="00A56E54">
        <w:t>ции газового хозяйства, имеющая соответствующие лицензии.</w:t>
      </w:r>
    </w:p>
    <w:p w:rsidR="00EF54E0" w:rsidRPr="00A56E54" w:rsidRDefault="00F638A4" w:rsidP="002B30D0">
      <w:pPr>
        <w:spacing w:before="120" w:line="240" w:lineRule="auto"/>
        <w:rPr>
          <w:b/>
        </w:rPr>
      </w:pPr>
      <w:r>
        <w:rPr>
          <w:b/>
        </w:rPr>
        <w:t>5</w:t>
      </w:r>
      <w:r w:rsidR="00EF54E0" w:rsidRPr="00A56E54">
        <w:rPr>
          <w:b/>
        </w:rPr>
        <w:t>.4 Техническое освидетельствование</w:t>
      </w:r>
    </w:p>
    <w:p w:rsidR="00EF54E0" w:rsidRPr="00A56E54" w:rsidRDefault="00EF54E0" w:rsidP="002B30D0">
      <w:pPr>
        <w:spacing w:before="120" w:line="240" w:lineRule="auto"/>
      </w:pPr>
      <w:r w:rsidRPr="00A56E54">
        <w:lastRenderedPageBreak/>
        <w:t>Межповерочный интервал счетчиков 10 лет. Основное средство поверки - поверочные установки с погрешностью ±0,5 %.</w:t>
      </w:r>
    </w:p>
    <w:p w:rsidR="00E36A7C" w:rsidRPr="003706F2" w:rsidRDefault="00E36A7C" w:rsidP="002B30D0">
      <w:pPr>
        <w:pStyle w:val="a6"/>
        <w:spacing w:line="240" w:lineRule="auto"/>
        <w:ind w:firstLine="709"/>
        <w:rPr>
          <w:shd w:val="clear" w:color="auto" w:fill="FFFFFF"/>
        </w:rPr>
      </w:pPr>
      <w:r w:rsidRPr="003706F2">
        <w:rPr>
          <w:shd w:val="clear" w:color="auto" w:fill="FFFFFF"/>
        </w:rPr>
        <w:t xml:space="preserve">Первичная поверка счетчика проводится при выпуске из производства. На счетчики, </w:t>
      </w:r>
      <w:r w:rsidRPr="001D081D">
        <w:rPr>
          <w:shd w:val="clear" w:color="auto" w:fill="FFFFFF"/>
        </w:rPr>
        <w:t xml:space="preserve">годные к эксплуатации, в </w:t>
      </w:r>
      <w:r w:rsidR="009B23CA" w:rsidRPr="001D081D">
        <w:rPr>
          <w:shd w:val="clear" w:color="auto" w:fill="FFFFFF"/>
        </w:rPr>
        <w:t>разделе «Свидетельство о приемке»</w:t>
      </w:r>
      <w:r w:rsidRPr="001D081D">
        <w:rPr>
          <w:shd w:val="clear" w:color="auto" w:fill="FFFFFF"/>
        </w:rPr>
        <w:t xml:space="preserve"> паспорта ставится штамп ОТК предприятия – изготовителя, а в </w:t>
      </w:r>
      <w:r w:rsidR="009B23CA" w:rsidRPr="001D081D">
        <w:rPr>
          <w:shd w:val="clear" w:color="auto" w:fill="FFFFFF"/>
        </w:rPr>
        <w:t>разделе «Сведения о поверке»</w:t>
      </w:r>
      <w:r w:rsidRPr="001D081D">
        <w:rPr>
          <w:shd w:val="clear" w:color="auto" w:fill="FFFFFF"/>
        </w:rPr>
        <w:t xml:space="preserve"> – оттиск </w:t>
      </w:r>
      <w:r w:rsidR="00F1749A" w:rsidRPr="001D081D">
        <w:rPr>
          <w:shd w:val="clear" w:color="auto" w:fill="FFFFFF"/>
        </w:rPr>
        <w:t>знака поверки</w:t>
      </w:r>
      <w:r w:rsidRPr="001D081D">
        <w:rPr>
          <w:shd w:val="clear" w:color="auto" w:fill="FFFFFF"/>
        </w:rPr>
        <w:t xml:space="preserve">. </w:t>
      </w:r>
      <w:r w:rsidRPr="001D081D">
        <w:t>На винте, расположенном на лицевой панели счётчика</w:t>
      </w:r>
      <w:r w:rsidRPr="001D081D">
        <w:rPr>
          <w:lang w:eastAsia="en-US"/>
        </w:rPr>
        <w:t xml:space="preserve"> </w:t>
      </w:r>
      <w:r w:rsidRPr="001D081D">
        <w:t>устанавливается</w:t>
      </w:r>
      <w:r w:rsidRPr="001D081D">
        <w:rPr>
          <w:lang w:eastAsia="en-US"/>
        </w:rPr>
        <w:t xml:space="preserve"> п</w:t>
      </w:r>
      <w:r w:rsidRPr="001D081D">
        <w:t>ломба</w:t>
      </w:r>
      <w:r w:rsidRPr="001D081D">
        <w:rPr>
          <w:lang w:eastAsia="en-US"/>
        </w:rPr>
        <w:t xml:space="preserve"> </w:t>
      </w:r>
      <w:r w:rsidRPr="001D081D">
        <w:rPr>
          <w:shd w:val="clear" w:color="auto" w:fill="FFFFFF"/>
        </w:rPr>
        <w:t xml:space="preserve">с оттиском </w:t>
      </w:r>
      <w:r w:rsidR="00BA0D24" w:rsidRPr="001D081D">
        <w:rPr>
          <w:shd w:val="clear" w:color="auto" w:fill="FFFFFF"/>
        </w:rPr>
        <w:t>знака поверки</w:t>
      </w:r>
      <w:r w:rsidRPr="001D081D">
        <w:rPr>
          <w:shd w:val="clear" w:color="auto" w:fill="FFFFFF"/>
        </w:rPr>
        <w:t>.</w:t>
      </w:r>
    </w:p>
    <w:p w:rsidR="00E36A7C" w:rsidRDefault="00E36A7C" w:rsidP="002B30D0">
      <w:pPr>
        <w:pStyle w:val="a6"/>
        <w:spacing w:line="240" w:lineRule="auto"/>
        <w:ind w:firstLine="709"/>
        <w:rPr>
          <w:shd w:val="clear" w:color="auto" w:fill="FFFFFF"/>
        </w:rPr>
      </w:pPr>
      <w:r w:rsidRPr="00455911">
        <w:t xml:space="preserve">Замена элемента питания счётчика производится </w:t>
      </w:r>
      <w:r w:rsidRPr="00455911">
        <w:rPr>
          <w:shd w:val="clear" w:color="auto" w:fill="FFFFFF"/>
        </w:rPr>
        <w:t xml:space="preserve">перед проведением </w:t>
      </w:r>
      <w:r>
        <w:rPr>
          <w:shd w:val="clear" w:color="auto" w:fill="FFFFFF"/>
        </w:rPr>
        <w:t xml:space="preserve">периодической </w:t>
      </w:r>
      <w:r w:rsidRPr="00455911">
        <w:rPr>
          <w:shd w:val="clear" w:color="auto" w:fill="FFFFFF"/>
        </w:rPr>
        <w:t xml:space="preserve"> поверки.</w:t>
      </w:r>
    </w:p>
    <w:p w:rsidR="00234DAA" w:rsidRDefault="00E36A7C" w:rsidP="002B30D0">
      <w:pPr>
        <w:pStyle w:val="a6"/>
        <w:spacing w:line="240" w:lineRule="auto"/>
        <w:ind w:firstLine="709"/>
        <w:rPr>
          <w:shd w:val="clear" w:color="auto" w:fill="FFFFFF"/>
        </w:rPr>
      </w:pPr>
      <w:r w:rsidRPr="00A4175B">
        <w:rPr>
          <w:shd w:val="clear" w:color="auto" w:fill="FFFFFF"/>
        </w:rPr>
        <w:t xml:space="preserve">Поверка счетчиков </w:t>
      </w:r>
      <w:r w:rsidR="00234DAA" w:rsidRPr="00A4175B">
        <w:rPr>
          <w:shd w:val="clear" w:color="auto" w:fill="FFFFFF"/>
        </w:rPr>
        <w:t>осуществляется по документу МП 208</w:t>
      </w:r>
      <w:r w:rsidR="00EC214B" w:rsidRPr="00A4175B">
        <w:rPr>
          <w:shd w:val="clear" w:color="auto" w:fill="FFFFFF"/>
        </w:rPr>
        <w:t>-025-</w:t>
      </w:r>
      <w:r w:rsidR="00CD7284" w:rsidRPr="00A4175B">
        <w:rPr>
          <w:shd w:val="clear" w:color="auto" w:fill="FFFFFF"/>
        </w:rPr>
        <w:t>2017</w:t>
      </w:r>
      <w:r w:rsidR="00234DAA" w:rsidRPr="00A4175B">
        <w:rPr>
          <w:shd w:val="clear" w:color="auto" w:fill="FFFFFF"/>
        </w:rPr>
        <w:t xml:space="preserve"> "ГСИ. Счётчики газа ультразвуковые с коррекцией АЛЬФА T. Методика поверки", утверждённому ФГУП "ВНИИМС" </w:t>
      </w:r>
      <w:r w:rsidR="00EC214B" w:rsidRPr="00A4175B">
        <w:rPr>
          <w:shd w:val="clear" w:color="auto" w:fill="FFFFFF"/>
        </w:rPr>
        <w:t>09.06.</w:t>
      </w:r>
      <w:r w:rsidR="00CD7284" w:rsidRPr="00A4175B">
        <w:rPr>
          <w:shd w:val="clear" w:color="auto" w:fill="FFFFFF"/>
        </w:rPr>
        <w:t>2017</w:t>
      </w:r>
      <w:r w:rsidR="00234DAA" w:rsidRPr="00A4175B">
        <w:rPr>
          <w:shd w:val="clear" w:color="auto" w:fill="FFFFFF"/>
        </w:rPr>
        <w:t xml:space="preserve"> </w:t>
      </w:r>
      <w:r w:rsidR="00234DAA" w:rsidRPr="00234DAA">
        <w:rPr>
          <w:shd w:val="clear" w:color="auto" w:fill="FFFFFF"/>
        </w:rPr>
        <w:t xml:space="preserve">г. </w:t>
      </w:r>
    </w:p>
    <w:p w:rsidR="00E36A7C" w:rsidRPr="003706F2" w:rsidRDefault="00E36A7C" w:rsidP="002B30D0">
      <w:pPr>
        <w:pStyle w:val="a6"/>
        <w:spacing w:line="240" w:lineRule="auto"/>
        <w:ind w:firstLine="709"/>
        <w:rPr>
          <w:shd w:val="clear" w:color="auto" w:fill="FFFFFF"/>
        </w:rPr>
      </w:pPr>
      <w:r w:rsidRPr="003706F2">
        <w:rPr>
          <w:shd w:val="clear" w:color="auto" w:fill="FFFFFF"/>
        </w:rPr>
        <w:t xml:space="preserve">При </w:t>
      </w:r>
      <w:r>
        <w:rPr>
          <w:shd w:val="clear" w:color="auto" w:fill="FFFFFF"/>
        </w:rPr>
        <w:t>периодических</w:t>
      </w:r>
      <w:r w:rsidRPr="003706F2">
        <w:rPr>
          <w:shd w:val="clear" w:color="auto" w:fill="FFFFFF"/>
        </w:rPr>
        <w:t xml:space="preserve"> поверках оттиск клейма поверителя ставится как в паспорт</w:t>
      </w:r>
      <w:r w:rsidR="00234DAA">
        <w:rPr>
          <w:shd w:val="clear" w:color="auto" w:fill="FFFFFF"/>
        </w:rPr>
        <w:t>е</w:t>
      </w:r>
      <w:r w:rsidRPr="003706F2">
        <w:rPr>
          <w:shd w:val="clear" w:color="auto" w:fill="FFFFFF"/>
        </w:rPr>
        <w:t xml:space="preserve">, так и </w:t>
      </w:r>
      <w:r w:rsidRPr="00822958">
        <w:t xml:space="preserve">на </w:t>
      </w:r>
      <w:r>
        <w:t xml:space="preserve">пломбе, на </w:t>
      </w:r>
      <w:r w:rsidRPr="00822958">
        <w:t>лицевой панели счётчика</w:t>
      </w:r>
      <w:r>
        <w:t>.</w:t>
      </w:r>
    </w:p>
    <w:p w:rsidR="00EF54E0" w:rsidRPr="00A56E54" w:rsidRDefault="00EF54E0" w:rsidP="002B30D0">
      <w:pPr>
        <w:spacing w:before="120" w:line="240" w:lineRule="auto"/>
      </w:pPr>
      <w:r w:rsidRPr="00A56E54">
        <w:t>Сведения о поверках заносятся в паспорт счетчика.</w:t>
      </w:r>
    </w:p>
    <w:p w:rsidR="00666230" w:rsidRPr="00141D8A" w:rsidRDefault="00666230" w:rsidP="002B30D0">
      <w:pPr>
        <w:pStyle w:val="a6"/>
        <w:spacing w:line="240" w:lineRule="auto"/>
        <w:ind w:firstLine="851"/>
      </w:pPr>
    </w:p>
    <w:p w:rsidR="00B8596A" w:rsidRPr="00141D8A" w:rsidRDefault="001659DB" w:rsidP="002B30D0">
      <w:pPr>
        <w:pStyle w:val="a6"/>
        <w:spacing w:line="240" w:lineRule="auto"/>
        <w:ind w:firstLine="851"/>
        <w:rPr>
          <w:b/>
        </w:rPr>
      </w:pPr>
      <w:r>
        <w:rPr>
          <w:b/>
        </w:rPr>
        <w:t>6</w:t>
      </w:r>
      <w:r w:rsidR="00B8596A" w:rsidRPr="00141D8A">
        <w:rPr>
          <w:b/>
        </w:rPr>
        <w:t xml:space="preserve"> ТЕКУЩИЙ РЕМОНТ ИЗДЕЛИЯ </w:t>
      </w:r>
    </w:p>
    <w:p w:rsidR="00B8596A" w:rsidRPr="00141D8A" w:rsidRDefault="001659DB" w:rsidP="002B30D0">
      <w:pPr>
        <w:spacing w:line="240" w:lineRule="auto"/>
        <w:ind w:firstLine="851"/>
        <w:contextualSpacing/>
      </w:pPr>
      <w:r>
        <w:t>6</w:t>
      </w:r>
      <w:r w:rsidR="00B8596A" w:rsidRPr="00141D8A">
        <w:t xml:space="preserve">.1 Счётчики относятся </w:t>
      </w:r>
      <w:r w:rsidR="00B8596A" w:rsidRPr="00F168C5">
        <w:t>к неремонтируемым у потребителя изделиям</w:t>
      </w:r>
      <w:r w:rsidR="00B8596A" w:rsidRPr="00141D8A">
        <w:t xml:space="preserve">. </w:t>
      </w:r>
    </w:p>
    <w:p w:rsidR="00B8596A" w:rsidRPr="00141D8A" w:rsidRDefault="00B8596A" w:rsidP="002B30D0">
      <w:pPr>
        <w:spacing w:line="240" w:lineRule="auto"/>
        <w:ind w:firstLine="851"/>
        <w:contextualSpacing/>
      </w:pPr>
      <w:r w:rsidRPr="00141D8A">
        <w:t>Ремонт счётчика производится на предприятии-изготовителе счётчика. Перед отпра</w:t>
      </w:r>
      <w:r w:rsidRPr="00141D8A">
        <w:t>в</w:t>
      </w:r>
      <w:r w:rsidRPr="00141D8A">
        <w:t xml:space="preserve">лением счётчика в ремонт сверить заводской номер счётчика, </w:t>
      </w:r>
      <w:r w:rsidR="00155B63" w:rsidRPr="00141D8A">
        <w:t>отмечен</w:t>
      </w:r>
      <w:r w:rsidRPr="00141D8A">
        <w:t>ный на этикетке, с н</w:t>
      </w:r>
      <w:r w:rsidRPr="00141D8A">
        <w:t>о</w:t>
      </w:r>
      <w:r w:rsidRPr="00141D8A">
        <w:t>мером, отмеченным в паспорте счётчика. Выдача дубликата потерянного паспорта счётчика проводится только предприятием</w:t>
      </w:r>
      <w:r w:rsidR="00DD220E">
        <w:t xml:space="preserve"> </w:t>
      </w:r>
      <w:r w:rsidRPr="00141D8A">
        <w:t>- изготовителем после идентификации счётчика и его п</w:t>
      </w:r>
      <w:r w:rsidRPr="00141D8A">
        <w:t>о</w:t>
      </w:r>
      <w:r w:rsidRPr="00141D8A">
        <w:t>верки.</w:t>
      </w:r>
      <w:r w:rsidR="002C24CA">
        <w:t xml:space="preserve"> </w:t>
      </w:r>
      <w:r w:rsidRPr="00141D8A">
        <w:t>Заменяемыми элементами при ремонте являются:</w:t>
      </w:r>
    </w:p>
    <w:p w:rsidR="00B8596A" w:rsidRPr="00141D8A" w:rsidRDefault="00B8596A" w:rsidP="002B30D0">
      <w:pPr>
        <w:spacing w:line="240" w:lineRule="auto"/>
        <w:ind w:firstLine="851"/>
        <w:contextualSpacing/>
      </w:pPr>
      <w:r w:rsidRPr="00141D8A">
        <w:t xml:space="preserve">• комплект </w:t>
      </w:r>
      <w:r w:rsidR="004B3B40">
        <w:t>электроакустических преобразователей</w:t>
      </w:r>
      <w:r w:rsidR="00B81243">
        <w:t xml:space="preserve"> </w:t>
      </w:r>
      <w:r w:rsidRPr="00141D8A">
        <w:t>(2шт.);</w:t>
      </w:r>
    </w:p>
    <w:p w:rsidR="00B8596A" w:rsidRPr="00141D8A" w:rsidRDefault="00B8596A" w:rsidP="002B30D0">
      <w:pPr>
        <w:spacing w:line="240" w:lineRule="auto"/>
        <w:ind w:firstLine="851"/>
        <w:contextualSpacing/>
      </w:pPr>
      <w:r w:rsidRPr="00141D8A">
        <w:t xml:space="preserve">• литиевая батарея </w:t>
      </w:r>
      <w:r w:rsidRPr="00141D8A">
        <w:rPr>
          <w:lang w:val="en-US"/>
        </w:rPr>
        <w:t>ER</w:t>
      </w:r>
      <w:r w:rsidR="005901DE">
        <w:t xml:space="preserve"> 18505</w:t>
      </w:r>
      <w:r w:rsidRPr="00141D8A">
        <w:t>;</w:t>
      </w:r>
    </w:p>
    <w:p w:rsidR="00B8596A" w:rsidRPr="00A02209" w:rsidRDefault="00B8596A" w:rsidP="002B30D0">
      <w:pPr>
        <w:spacing w:line="240" w:lineRule="auto"/>
        <w:ind w:firstLine="851"/>
        <w:contextualSpacing/>
      </w:pPr>
      <w:r w:rsidRPr="00A02209">
        <w:t xml:space="preserve">• </w:t>
      </w:r>
      <w:r w:rsidR="004A69B6">
        <w:t>электронн</w:t>
      </w:r>
      <w:r w:rsidR="004B3B40">
        <w:t>ый</w:t>
      </w:r>
      <w:r w:rsidR="004A69B6">
        <w:t xml:space="preserve"> </w:t>
      </w:r>
      <w:r w:rsidR="004B3B40">
        <w:t>модуль (плата измерений и индикации)</w:t>
      </w:r>
      <w:r w:rsidRPr="00A02209">
        <w:t>;</w:t>
      </w:r>
    </w:p>
    <w:p w:rsidR="00B8596A" w:rsidRPr="00141D8A" w:rsidRDefault="00B8596A" w:rsidP="002B30D0">
      <w:pPr>
        <w:spacing w:line="240" w:lineRule="auto"/>
        <w:ind w:firstLine="851"/>
        <w:contextualSpacing/>
      </w:pPr>
      <w:r w:rsidRPr="00A02209">
        <w:t xml:space="preserve">• </w:t>
      </w:r>
      <w:r w:rsidR="004B3B40">
        <w:t>радиомодуль (</w:t>
      </w:r>
      <w:r w:rsidR="00D41289" w:rsidRPr="00A02209">
        <w:t>плата радиоканала</w:t>
      </w:r>
      <w:r w:rsidR="004B3B40">
        <w:t>)</w:t>
      </w:r>
      <w:r w:rsidRPr="00A02209">
        <w:t>.</w:t>
      </w:r>
    </w:p>
    <w:p w:rsidR="004A69B6" w:rsidRDefault="004A69B6" w:rsidP="002B30D0">
      <w:pPr>
        <w:spacing w:line="240" w:lineRule="auto"/>
        <w:ind w:firstLine="851"/>
        <w:contextualSpacing/>
        <w:rPr>
          <w:b/>
        </w:rPr>
      </w:pPr>
    </w:p>
    <w:p w:rsidR="00B8596A" w:rsidRPr="002F757B" w:rsidRDefault="001659DB" w:rsidP="002B30D0">
      <w:pPr>
        <w:spacing w:line="240" w:lineRule="auto"/>
        <w:contextualSpacing/>
        <w:rPr>
          <w:b/>
        </w:rPr>
      </w:pPr>
      <w:r w:rsidRPr="002F757B">
        <w:rPr>
          <w:b/>
        </w:rPr>
        <w:t>7</w:t>
      </w:r>
      <w:r w:rsidR="00B8596A" w:rsidRPr="002F757B">
        <w:rPr>
          <w:b/>
        </w:rPr>
        <w:t xml:space="preserve"> </w:t>
      </w:r>
      <w:r w:rsidR="002F757B" w:rsidRPr="002F757B">
        <w:rPr>
          <w:b/>
        </w:rPr>
        <w:t xml:space="preserve">ТРАНСПОРТИРОВАНИЕ </w:t>
      </w:r>
      <w:r w:rsidR="00B8596A" w:rsidRPr="002F757B">
        <w:rPr>
          <w:b/>
        </w:rPr>
        <w:t>ХРАНЕНИЕ</w:t>
      </w:r>
    </w:p>
    <w:p w:rsidR="002F757B" w:rsidRPr="002F757B" w:rsidRDefault="002F757B" w:rsidP="002B30D0">
      <w:pPr>
        <w:spacing w:line="240" w:lineRule="auto"/>
        <w:ind w:right="142"/>
      </w:pPr>
      <w:r>
        <w:t>7</w:t>
      </w:r>
      <w:r w:rsidRPr="002F757B">
        <w:t>.1 Условия транспортирования и хранения счетчиков должны соответствовать ма</w:t>
      </w:r>
      <w:r w:rsidRPr="002F757B">
        <w:t>р</w:t>
      </w:r>
      <w:r w:rsidRPr="002F757B">
        <w:t>кировке на таре. Счетчики транспортируются и хранятся в транспортной или индивидуал</w:t>
      </w:r>
      <w:r w:rsidRPr="002F757B">
        <w:t>ь</w:t>
      </w:r>
      <w:r w:rsidRPr="002F757B">
        <w:t>ной упаковке изготовителя</w:t>
      </w:r>
    </w:p>
    <w:p w:rsidR="002F757B" w:rsidRPr="002F757B" w:rsidRDefault="002F757B" w:rsidP="002B30D0">
      <w:pPr>
        <w:spacing w:line="240" w:lineRule="auto"/>
        <w:ind w:right="142"/>
      </w:pPr>
      <w:r>
        <w:t>7</w:t>
      </w:r>
      <w:r w:rsidRPr="002F757B">
        <w:t>.2 Счетчики транспортируются всеми видами крытого транспорта в соответствии с правилами перевозки грузов, действующими на данном виде транспорта. Способ укладки коробок на транспортное средство должен исключать их непроизвольное перемещение.</w:t>
      </w:r>
    </w:p>
    <w:p w:rsidR="002F757B" w:rsidRPr="002F757B" w:rsidRDefault="002F757B" w:rsidP="002B30D0">
      <w:pPr>
        <w:spacing w:line="240" w:lineRule="auto"/>
        <w:ind w:right="142"/>
      </w:pPr>
      <w:r w:rsidRPr="002F757B">
        <w:t>Условия транспортирования счетчиков в части воздействия механических факторов должны соответствовать группе С по ГОСТ 23216-78.</w:t>
      </w:r>
    </w:p>
    <w:p w:rsidR="002F757B" w:rsidRPr="002F757B" w:rsidRDefault="002F757B" w:rsidP="002B30D0">
      <w:pPr>
        <w:spacing w:line="240" w:lineRule="auto"/>
        <w:ind w:right="142"/>
      </w:pPr>
      <w:r w:rsidRPr="002F757B">
        <w:t xml:space="preserve">Условия транспортирования счетчиков в части воздействия климатических факторов внешней среды должны соответствовать группе 2 (С) по ГОСТ 15150-69. </w:t>
      </w:r>
    </w:p>
    <w:p w:rsidR="002F757B" w:rsidRPr="002F757B" w:rsidRDefault="002F757B" w:rsidP="002B30D0">
      <w:pPr>
        <w:spacing w:line="240" w:lineRule="auto"/>
        <w:ind w:right="142"/>
      </w:pPr>
      <w:r>
        <w:t>7</w:t>
      </w:r>
      <w:r w:rsidRPr="002F757B">
        <w:t>.3 Условия хранения счетчиков в части воздействия климатических факторов вне</w:t>
      </w:r>
      <w:r w:rsidRPr="002F757B">
        <w:t>ш</w:t>
      </w:r>
      <w:r w:rsidRPr="002F757B">
        <w:t>ней среды должны соответствовать группе 1 (Л) по ГОСТ 15150-69. Воздух в помещении, в котором хранятся счетчики, не должен содержать коррозионно-активных веществ.</w:t>
      </w:r>
    </w:p>
    <w:p w:rsidR="002F757B" w:rsidRPr="002F757B" w:rsidRDefault="002F757B" w:rsidP="002B30D0">
      <w:pPr>
        <w:spacing w:line="240" w:lineRule="auto"/>
        <w:ind w:right="142"/>
      </w:pPr>
      <w:r>
        <w:t>7</w:t>
      </w:r>
      <w:r w:rsidRPr="002F757B">
        <w:t>.4 При транспортировании и хранении должны соблюдаться правила манипуляции в соответствии со знаками, указанными на таре счетчиков.</w:t>
      </w:r>
    </w:p>
    <w:p w:rsidR="002F757B" w:rsidRPr="002F757B" w:rsidRDefault="002F757B" w:rsidP="002B30D0">
      <w:pPr>
        <w:spacing w:line="240" w:lineRule="auto"/>
        <w:ind w:right="142"/>
      </w:pPr>
      <w:r>
        <w:t>7</w:t>
      </w:r>
      <w:r w:rsidRPr="002F757B">
        <w:t>.5 Во время погрузочно-разгрузочных работ счетчики в упаковке не должны поп</w:t>
      </w:r>
      <w:r w:rsidRPr="002F757B">
        <w:t>а</w:t>
      </w:r>
      <w:r w:rsidRPr="002F757B">
        <w:t>дать под действие атмосферных осадков.</w:t>
      </w:r>
    </w:p>
    <w:p w:rsidR="002F757B" w:rsidRPr="00141D8A" w:rsidRDefault="002F757B" w:rsidP="002B30D0">
      <w:pPr>
        <w:spacing w:line="240" w:lineRule="auto"/>
        <w:contextualSpacing/>
      </w:pPr>
    </w:p>
    <w:p w:rsidR="005E197E" w:rsidRPr="00141D8A" w:rsidRDefault="00255E8A" w:rsidP="002B30D0">
      <w:pPr>
        <w:pStyle w:val="2"/>
        <w:numPr>
          <w:ilvl w:val="0"/>
          <w:numId w:val="0"/>
        </w:numPr>
        <w:spacing w:line="240" w:lineRule="auto"/>
        <w:ind w:firstLine="709"/>
        <w:contextualSpacing/>
        <w:rPr>
          <w:rFonts w:cs="Times New Roman"/>
        </w:rPr>
      </w:pPr>
      <w:r>
        <w:rPr>
          <w:rFonts w:cs="Times New Roman"/>
        </w:rPr>
        <w:t>8</w:t>
      </w:r>
      <w:r w:rsidR="005E197E" w:rsidRPr="00141D8A">
        <w:rPr>
          <w:rFonts w:cs="Times New Roman"/>
        </w:rPr>
        <w:t xml:space="preserve"> УТИЛИЗАЦИЯ </w:t>
      </w:r>
    </w:p>
    <w:p w:rsidR="00DD220E" w:rsidRPr="00AF55BF" w:rsidRDefault="00255E8A" w:rsidP="002B30D0">
      <w:pPr>
        <w:spacing w:before="120" w:line="240" w:lineRule="auto"/>
      </w:pPr>
      <w:r>
        <w:t>8</w:t>
      </w:r>
      <w:r w:rsidR="005E197E" w:rsidRPr="00141D8A">
        <w:t xml:space="preserve">.1 Счётчик не представляет опасности для жизни и здоровья людей и окружающей среды после окончания срока службы (эксплуатации). </w:t>
      </w:r>
    </w:p>
    <w:p w:rsidR="00F31D9B" w:rsidRDefault="00255E8A" w:rsidP="002B30D0">
      <w:pPr>
        <w:spacing w:line="240" w:lineRule="auto"/>
        <w:ind w:right="175"/>
      </w:pPr>
      <w:r>
        <w:lastRenderedPageBreak/>
        <w:t>8</w:t>
      </w:r>
      <w:r w:rsidR="00DD220E" w:rsidRPr="00666230">
        <w:t xml:space="preserve">.2 </w:t>
      </w:r>
      <w:r w:rsidRPr="006412CA">
        <w:t>Утилизация счетчика и элемента питания производится согласно действующим на территории региона правилам по утилизации радиоэлектронной продукции и элементов п</w:t>
      </w:r>
      <w:r w:rsidRPr="006412CA">
        <w:t>и</w:t>
      </w:r>
      <w:r w:rsidRPr="006412CA">
        <w:t>тания. Счетчик не содержит драгоценных металлов.</w:t>
      </w:r>
    </w:p>
    <w:p w:rsidR="009464C8" w:rsidRDefault="009464C8" w:rsidP="002B30D0">
      <w:pPr>
        <w:spacing w:line="240" w:lineRule="auto"/>
        <w:ind w:right="175"/>
      </w:pPr>
    </w:p>
    <w:p w:rsidR="009464C8" w:rsidRPr="0032315A" w:rsidRDefault="009464C8" w:rsidP="002B30D0">
      <w:pPr>
        <w:spacing w:line="240" w:lineRule="auto"/>
        <w:ind w:right="175"/>
        <w:rPr>
          <w:b/>
          <w:color w:val="C00000"/>
        </w:rPr>
      </w:pPr>
    </w:p>
    <w:p w:rsidR="00F31D9B" w:rsidRPr="00E615FF" w:rsidRDefault="00F31D9B" w:rsidP="002B30D0">
      <w:pPr>
        <w:spacing w:line="240" w:lineRule="auto"/>
        <w:ind w:right="425"/>
        <w:jc w:val="right"/>
      </w:pPr>
      <w:r>
        <w:t>Приложение</w:t>
      </w:r>
      <w:proofErr w:type="gramStart"/>
      <w:r>
        <w:t xml:space="preserve"> А</w:t>
      </w:r>
      <w:proofErr w:type="gramEnd"/>
    </w:p>
    <w:p w:rsidR="00F31D9B" w:rsidRDefault="00F31D9B" w:rsidP="002B30D0">
      <w:pPr>
        <w:spacing w:line="240" w:lineRule="auto"/>
        <w:ind w:right="142"/>
        <w:jc w:val="right"/>
      </w:pPr>
    </w:p>
    <w:p w:rsidR="002B30D0" w:rsidRDefault="002B30D0" w:rsidP="002B30D0">
      <w:pPr>
        <w:spacing w:line="240" w:lineRule="auto"/>
        <w:ind w:right="142"/>
        <w:jc w:val="right"/>
      </w:pPr>
    </w:p>
    <w:p w:rsidR="002B30D0" w:rsidRDefault="002B30D0" w:rsidP="002B30D0">
      <w:pPr>
        <w:spacing w:line="240" w:lineRule="auto"/>
        <w:ind w:right="142"/>
        <w:jc w:val="right"/>
      </w:pPr>
    </w:p>
    <w:p w:rsidR="002B30D0" w:rsidRDefault="002B30D0" w:rsidP="002B30D0">
      <w:pPr>
        <w:spacing w:line="240" w:lineRule="auto"/>
        <w:ind w:right="142"/>
        <w:jc w:val="right"/>
      </w:pPr>
    </w:p>
    <w:p w:rsidR="002B30D0" w:rsidRDefault="002B30D0" w:rsidP="002B30D0">
      <w:pPr>
        <w:spacing w:line="240" w:lineRule="auto"/>
        <w:ind w:right="142"/>
        <w:jc w:val="right"/>
      </w:pPr>
    </w:p>
    <w:p w:rsidR="002B30D0" w:rsidRDefault="002B30D0" w:rsidP="002B30D0">
      <w:pPr>
        <w:spacing w:line="240" w:lineRule="auto"/>
        <w:ind w:right="142"/>
        <w:jc w:val="right"/>
      </w:pPr>
    </w:p>
    <w:p w:rsidR="00F31D9B" w:rsidRPr="00933304" w:rsidRDefault="00F31D9B" w:rsidP="002B30D0">
      <w:pPr>
        <w:spacing w:line="240" w:lineRule="auto"/>
        <w:jc w:val="center"/>
      </w:pPr>
      <w:r w:rsidRPr="00933304">
        <w:t xml:space="preserve">Подключение счетчика АЛЬФА </w:t>
      </w:r>
      <w:r w:rsidRPr="00933304">
        <w:rPr>
          <w:lang w:val="en-US"/>
        </w:rPr>
        <w:t>T</w:t>
      </w:r>
      <w:r w:rsidRPr="00933304">
        <w:t>/</w:t>
      </w:r>
      <w:r w:rsidRPr="00933304">
        <w:rPr>
          <w:lang w:val="en-US"/>
        </w:rPr>
        <w:t>R</w:t>
      </w:r>
      <w:r w:rsidRPr="00933304">
        <w:t xml:space="preserve"> к ПК по радиоканалу 433МГц</w:t>
      </w:r>
    </w:p>
    <w:p w:rsidR="00F31D9B" w:rsidRDefault="00F31D9B" w:rsidP="002B30D0">
      <w:pPr>
        <w:spacing w:line="240" w:lineRule="auto"/>
      </w:pPr>
      <w:r>
        <w:tab/>
      </w:r>
      <w:r>
        <w:rPr>
          <w:noProof/>
        </w:rPr>
        <w:drawing>
          <wp:inline distT="0" distB="0" distL="0" distR="0" wp14:anchorId="67C70788" wp14:editId="5978CFAF">
            <wp:extent cx="6210300" cy="3228975"/>
            <wp:effectExtent l="0" t="0" r="0" b="9525"/>
            <wp:docPr id="455" name="Рисунок 455" descr="Стенд для настро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енд для настройки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D9B" w:rsidRPr="00B06C91" w:rsidRDefault="00F31D9B" w:rsidP="002B30D0">
      <w:pPr>
        <w:pStyle w:val="af0"/>
        <w:tabs>
          <w:tab w:val="left" w:pos="930"/>
          <w:tab w:val="center" w:pos="5250"/>
        </w:tabs>
        <w:spacing w:line="240" w:lineRule="auto"/>
        <w:ind w:left="142"/>
        <w:rPr>
          <w:color w:val="FF0000"/>
        </w:rPr>
      </w:pPr>
      <w:r>
        <w:t xml:space="preserve">Рисунок А.1 - Схема подключения </w:t>
      </w:r>
      <w:r w:rsidRPr="006403B2">
        <w:t xml:space="preserve">счетчика АЛЬФА </w:t>
      </w:r>
      <w:r w:rsidRPr="006403B2">
        <w:rPr>
          <w:lang w:val="en-US"/>
        </w:rPr>
        <w:t>T</w:t>
      </w:r>
      <w:r w:rsidRPr="006403B2">
        <w:t>/</w:t>
      </w:r>
      <w:r w:rsidRPr="006403B2">
        <w:rPr>
          <w:lang w:val="en-US"/>
        </w:rPr>
        <w:t>R</w:t>
      </w:r>
      <w:r w:rsidRPr="00C818EC">
        <w:t xml:space="preserve"> </w:t>
      </w:r>
      <w:r>
        <w:t xml:space="preserve">к ПК по радиоканалу </w:t>
      </w:r>
      <w:r w:rsidRPr="00E615FF">
        <w:t>433МГц</w:t>
      </w:r>
      <w:r w:rsidRPr="009A050E">
        <w:rPr>
          <w:strike/>
          <w:color w:val="FF0000"/>
        </w:rPr>
        <w:t xml:space="preserve"> </w:t>
      </w:r>
    </w:p>
    <w:p w:rsidR="00F31D9B" w:rsidRPr="006412CA" w:rsidRDefault="00F31D9B" w:rsidP="002B30D0">
      <w:pPr>
        <w:spacing w:line="240" w:lineRule="auto"/>
        <w:ind w:right="175"/>
      </w:pPr>
    </w:p>
    <w:p w:rsidR="00A079FC" w:rsidRPr="006321C9" w:rsidRDefault="00E56C5F" w:rsidP="002B30D0">
      <w:pPr>
        <w:pStyle w:val="2"/>
        <w:pageBreakBefore/>
        <w:numPr>
          <w:ilvl w:val="0"/>
          <w:numId w:val="0"/>
        </w:numPr>
        <w:spacing w:line="240" w:lineRule="auto"/>
        <w:jc w:val="center"/>
        <w:rPr>
          <w:caps/>
        </w:rPr>
      </w:pPr>
      <w:bookmarkStart w:id="8" w:name="_Toc212522141"/>
      <w:bookmarkEnd w:id="2"/>
      <w:bookmarkEnd w:id="3"/>
      <w:bookmarkEnd w:id="4"/>
      <w:bookmarkEnd w:id="6"/>
      <w:r>
        <w:rPr>
          <w:caps/>
        </w:rPr>
        <w:lastRenderedPageBreak/>
        <w:t xml:space="preserve">лИСТ </w:t>
      </w:r>
      <w:r w:rsidR="00A079FC" w:rsidRPr="006321C9">
        <w:rPr>
          <w:caps/>
        </w:rPr>
        <w:t>регистрации изменений</w:t>
      </w:r>
      <w:bookmarkEnd w:id="8"/>
    </w:p>
    <w:p w:rsidR="006321C9" w:rsidRPr="00065247" w:rsidRDefault="006321C9" w:rsidP="002B30D0">
      <w:pPr>
        <w:spacing w:line="240" w:lineRule="auto"/>
      </w:pP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684"/>
        <w:gridCol w:w="684"/>
        <w:gridCol w:w="741"/>
        <w:gridCol w:w="1083"/>
        <w:gridCol w:w="1254"/>
        <w:gridCol w:w="2052"/>
        <w:gridCol w:w="1026"/>
        <w:gridCol w:w="1368"/>
      </w:tblGrid>
      <w:tr w:rsidR="006321C9" w:rsidRPr="00065247" w:rsidTr="00924F41">
        <w:trPr>
          <w:cantSplit/>
          <w:trHeight w:val="454"/>
          <w:jc w:val="center"/>
        </w:trPr>
        <w:tc>
          <w:tcPr>
            <w:tcW w:w="598" w:type="dxa"/>
            <w:vMerge w:val="restart"/>
            <w:vAlign w:val="center"/>
          </w:tcPr>
          <w:p w:rsidR="006321C9" w:rsidRPr="00065247" w:rsidRDefault="006321C9" w:rsidP="002B30D0">
            <w:pPr>
              <w:pStyle w:val="32"/>
              <w:spacing w:line="240" w:lineRule="auto"/>
              <w:jc w:val="center"/>
              <w:rPr>
                <w:sz w:val="18"/>
              </w:rPr>
            </w:pPr>
            <w:r w:rsidRPr="00065247">
              <w:rPr>
                <w:sz w:val="18"/>
              </w:rPr>
              <w:t>Изм.</w:t>
            </w:r>
          </w:p>
        </w:tc>
        <w:tc>
          <w:tcPr>
            <w:tcW w:w="3192" w:type="dxa"/>
            <w:gridSpan w:val="4"/>
            <w:vAlign w:val="center"/>
          </w:tcPr>
          <w:p w:rsidR="006321C9" w:rsidRPr="00065247" w:rsidRDefault="006321C9" w:rsidP="002B30D0">
            <w:pPr>
              <w:pStyle w:val="32"/>
              <w:spacing w:line="240" w:lineRule="auto"/>
              <w:jc w:val="center"/>
              <w:rPr>
                <w:sz w:val="18"/>
              </w:rPr>
            </w:pPr>
            <w:r w:rsidRPr="00065247">
              <w:rPr>
                <w:sz w:val="18"/>
              </w:rPr>
              <w:t>Номера листов (страниц)</w:t>
            </w:r>
          </w:p>
        </w:tc>
        <w:tc>
          <w:tcPr>
            <w:tcW w:w="1254" w:type="dxa"/>
            <w:vMerge w:val="restart"/>
            <w:vAlign w:val="center"/>
          </w:tcPr>
          <w:p w:rsidR="006321C9" w:rsidRPr="00065247" w:rsidRDefault="006321C9" w:rsidP="002B30D0">
            <w:pPr>
              <w:pStyle w:val="32"/>
              <w:spacing w:line="240" w:lineRule="auto"/>
              <w:jc w:val="center"/>
              <w:rPr>
                <w:sz w:val="18"/>
              </w:rPr>
            </w:pPr>
            <w:r w:rsidRPr="00065247">
              <w:rPr>
                <w:sz w:val="18"/>
              </w:rPr>
              <w:t>Всего листов (страниц) в докум.</w:t>
            </w:r>
          </w:p>
        </w:tc>
        <w:tc>
          <w:tcPr>
            <w:tcW w:w="2052" w:type="dxa"/>
            <w:vMerge w:val="restart"/>
            <w:vAlign w:val="center"/>
          </w:tcPr>
          <w:p w:rsidR="006321C9" w:rsidRPr="00065247" w:rsidRDefault="006321C9" w:rsidP="002B30D0">
            <w:pPr>
              <w:pStyle w:val="32"/>
              <w:spacing w:line="240" w:lineRule="auto"/>
              <w:jc w:val="center"/>
              <w:rPr>
                <w:sz w:val="18"/>
              </w:rPr>
            </w:pPr>
            <w:r w:rsidRPr="00065247">
              <w:rPr>
                <w:sz w:val="18"/>
              </w:rPr>
              <w:t>№ докум.</w:t>
            </w:r>
          </w:p>
        </w:tc>
        <w:tc>
          <w:tcPr>
            <w:tcW w:w="1026" w:type="dxa"/>
            <w:vMerge w:val="restart"/>
            <w:vAlign w:val="center"/>
          </w:tcPr>
          <w:p w:rsidR="006321C9" w:rsidRPr="00065247" w:rsidRDefault="006321C9" w:rsidP="002B30D0">
            <w:pPr>
              <w:pStyle w:val="32"/>
              <w:spacing w:line="240" w:lineRule="auto"/>
              <w:jc w:val="center"/>
              <w:rPr>
                <w:sz w:val="18"/>
              </w:rPr>
            </w:pPr>
            <w:r w:rsidRPr="00065247">
              <w:rPr>
                <w:sz w:val="18"/>
              </w:rPr>
              <w:t>Подп.</w:t>
            </w:r>
          </w:p>
        </w:tc>
        <w:tc>
          <w:tcPr>
            <w:tcW w:w="1368" w:type="dxa"/>
            <w:vMerge w:val="restart"/>
            <w:vAlign w:val="center"/>
          </w:tcPr>
          <w:p w:rsidR="006321C9" w:rsidRPr="00065247" w:rsidRDefault="006321C9" w:rsidP="002B30D0">
            <w:pPr>
              <w:pStyle w:val="32"/>
              <w:spacing w:line="240" w:lineRule="auto"/>
              <w:jc w:val="center"/>
              <w:rPr>
                <w:sz w:val="18"/>
              </w:rPr>
            </w:pPr>
            <w:r w:rsidRPr="00065247">
              <w:rPr>
                <w:sz w:val="18"/>
              </w:rPr>
              <w:t>Дата</w:t>
            </w:r>
          </w:p>
        </w:tc>
      </w:tr>
      <w:tr w:rsidR="006321C9" w:rsidRPr="00065247" w:rsidTr="00924F41">
        <w:trPr>
          <w:cantSplit/>
          <w:trHeight w:val="454"/>
          <w:jc w:val="center"/>
        </w:trPr>
        <w:tc>
          <w:tcPr>
            <w:tcW w:w="598" w:type="dxa"/>
            <w:vMerge/>
            <w:vAlign w:val="center"/>
          </w:tcPr>
          <w:p w:rsidR="006321C9" w:rsidRPr="00065247" w:rsidRDefault="006321C9" w:rsidP="002B30D0">
            <w:pPr>
              <w:pStyle w:val="32"/>
              <w:spacing w:line="240" w:lineRule="auto"/>
              <w:jc w:val="center"/>
            </w:pPr>
          </w:p>
        </w:tc>
        <w:tc>
          <w:tcPr>
            <w:tcW w:w="684" w:type="dxa"/>
            <w:vAlign w:val="center"/>
          </w:tcPr>
          <w:p w:rsidR="006321C9" w:rsidRPr="00065247" w:rsidRDefault="006321C9" w:rsidP="002B30D0">
            <w:pPr>
              <w:pStyle w:val="32"/>
              <w:spacing w:line="240" w:lineRule="auto"/>
              <w:jc w:val="center"/>
              <w:rPr>
                <w:sz w:val="18"/>
              </w:rPr>
            </w:pPr>
            <w:r w:rsidRPr="00065247">
              <w:rPr>
                <w:sz w:val="18"/>
              </w:rPr>
              <w:t>изме-нен-ных</w:t>
            </w:r>
          </w:p>
        </w:tc>
        <w:tc>
          <w:tcPr>
            <w:tcW w:w="684" w:type="dxa"/>
            <w:vAlign w:val="center"/>
          </w:tcPr>
          <w:p w:rsidR="006321C9" w:rsidRPr="00065247" w:rsidRDefault="006321C9" w:rsidP="002B30D0">
            <w:pPr>
              <w:pStyle w:val="32"/>
              <w:spacing w:line="240" w:lineRule="auto"/>
              <w:jc w:val="center"/>
              <w:rPr>
                <w:sz w:val="18"/>
              </w:rPr>
            </w:pPr>
            <w:r w:rsidRPr="00065247">
              <w:rPr>
                <w:sz w:val="18"/>
              </w:rPr>
              <w:t>заме-нен-ных</w:t>
            </w:r>
          </w:p>
        </w:tc>
        <w:tc>
          <w:tcPr>
            <w:tcW w:w="741" w:type="dxa"/>
            <w:vAlign w:val="center"/>
          </w:tcPr>
          <w:p w:rsidR="006321C9" w:rsidRPr="00065247" w:rsidRDefault="006321C9" w:rsidP="002B30D0">
            <w:pPr>
              <w:pStyle w:val="32"/>
              <w:spacing w:line="240" w:lineRule="auto"/>
              <w:jc w:val="center"/>
              <w:rPr>
                <w:sz w:val="18"/>
              </w:rPr>
            </w:pPr>
            <w:r w:rsidRPr="00065247">
              <w:rPr>
                <w:sz w:val="18"/>
              </w:rPr>
              <w:t>новых</w:t>
            </w:r>
          </w:p>
        </w:tc>
        <w:tc>
          <w:tcPr>
            <w:tcW w:w="1083" w:type="dxa"/>
            <w:vAlign w:val="center"/>
          </w:tcPr>
          <w:p w:rsidR="006321C9" w:rsidRPr="00065247" w:rsidRDefault="006321C9" w:rsidP="002B30D0">
            <w:pPr>
              <w:pStyle w:val="32"/>
              <w:spacing w:line="240" w:lineRule="auto"/>
              <w:jc w:val="center"/>
              <w:rPr>
                <w:sz w:val="18"/>
              </w:rPr>
            </w:pPr>
            <w:r w:rsidRPr="00065247">
              <w:rPr>
                <w:sz w:val="18"/>
              </w:rPr>
              <w:t>аннули-рованных</w:t>
            </w:r>
          </w:p>
        </w:tc>
        <w:tc>
          <w:tcPr>
            <w:tcW w:w="1254" w:type="dxa"/>
            <w:vMerge/>
            <w:vAlign w:val="center"/>
          </w:tcPr>
          <w:p w:rsidR="006321C9" w:rsidRPr="00065247" w:rsidRDefault="006321C9" w:rsidP="002B30D0">
            <w:pPr>
              <w:pStyle w:val="32"/>
              <w:spacing w:line="240" w:lineRule="auto"/>
              <w:jc w:val="center"/>
            </w:pPr>
          </w:p>
        </w:tc>
        <w:tc>
          <w:tcPr>
            <w:tcW w:w="2052" w:type="dxa"/>
            <w:vMerge/>
            <w:vAlign w:val="center"/>
          </w:tcPr>
          <w:p w:rsidR="006321C9" w:rsidRPr="00065247" w:rsidRDefault="006321C9" w:rsidP="002B30D0">
            <w:pPr>
              <w:pStyle w:val="32"/>
              <w:spacing w:line="240" w:lineRule="auto"/>
              <w:jc w:val="center"/>
            </w:pPr>
          </w:p>
        </w:tc>
        <w:tc>
          <w:tcPr>
            <w:tcW w:w="1026" w:type="dxa"/>
            <w:vMerge/>
            <w:vAlign w:val="center"/>
          </w:tcPr>
          <w:p w:rsidR="006321C9" w:rsidRPr="00065247" w:rsidRDefault="006321C9" w:rsidP="002B30D0">
            <w:pPr>
              <w:pStyle w:val="32"/>
              <w:spacing w:line="240" w:lineRule="auto"/>
              <w:jc w:val="center"/>
            </w:pPr>
          </w:p>
        </w:tc>
        <w:tc>
          <w:tcPr>
            <w:tcW w:w="1368" w:type="dxa"/>
            <w:vMerge/>
            <w:vAlign w:val="center"/>
          </w:tcPr>
          <w:p w:rsidR="006321C9" w:rsidRPr="00065247" w:rsidRDefault="006321C9" w:rsidP="002B30D0">
            <w:pPr>
              <w:pStyle w:val="32"/>
              <w:spacing w:line="240" w:lineRule="auto"/>
              <w:jc w:val="center"/>
            </w:pPr>
          </w:p>
        </w:tc>
      </w:tr>
      <w:tr w:rsidR="006321C9" w:rsidRPr="00065247" w:rsidTr="00924F41">
        <w:trPr>
          <w:cantSplit/>
          <w:trHeight w:val="454"/>
          <w:jc w:val="center"/>
        </w:trPr>
        <w:tc>
          <w:tcPr>
            <w:tcW w:w="598" w:type="dxa"/>
            <w:vAlign w:val="center"/>
          </w:tcPr>
          <w:p w:rsidR="006321C9" w:rsidRPr="00065247" w:rsidRDefault="006321C9" w:rsidP="002B30D0">
            <w:pPr>
              <w:spacing w:line="240" w:lineRule="auto"/>
              <w:ind w:firstLine="0"/>
              <w:jc w:val="center"/>
            </w:pPr>
          </w:p>
        </w:tc>
        <w:tc>
          <w:tcPr>
            <w:tcW w:w="684" w:type="dxa"/>
            <w:vAlign w:val="center"/>
          </w:tcPr>
          <w:p w:rsidR="006321C9" w:rsidRPr="00065247" w:rsidRDefault="006321C9" w:rsidP="002B30D0">
            <w:pPr>
              <w:spacing w:line="240" w:lineRule="auto"/>
              <w:ind w:firstLine="0"/>
              <w:jc w:val="center"/>
            </w:pPr>
          </w:p>
        </w:tc>
        <w:tc>
          <w:tcPr>
            <w:tcW w:w="684" w:type="dxa"/>
            <w:vAlign w:val="center"/>
          </w:tcPr>
          <w:p w:rsidR="006321C9" w:rsidRPr="00065247" w:rsidRDefault="006321C9" w:rsidP="002B30D0">
            <w:pPr>
              <w:spacing w:line="240" w:lineRule="auto"/>
              <w:ind w:firstLine="0"/>
              <w:jc w:val="center"/>
            </w:pPr>
          </w:p>
        </w:tc>
        <w:tc>
          <w:tcPr>
            <w:tcW w:w="741" w:type="dxa"/>
            <w:vAlign w:val="center"/>
          </w:tcPr>
          <w:p w:rsidR="006321C9" w:rsidRPr="00065247" w:rsidRDefault="006321C9" w:rsidP="002B30D0">
            <w:pPr>
              <w:spacing w:line="240" w:lineRule="auto"/>
              <w:ind w:firstLine="0"/>
              <w:jc w:val="center"/>
            </w:pPr>
          </w:p>
        </w:tc>
        <w:tc>
          <w:tcPr>
            <w:tcW w:w="1083" w:type="dxa"/>
            <w:vAlign w:val="center"/>
          </w:tcPr>
          <w:p w:rsidR="006321C9" w:rsidRPr="00065247" w:rsidRDefault="006321C9" w:rsidP="002B30D0">
            <w:pPr>
              <w:spacing w:line="240" w:lineRule="auto"/>
              <w:ind w:firstLine="0"/>
              <w:jc w:val="center"/>
            </w:pPr>
          </w:p>
        </w:tc>
        <w:tc>
          <w:tcPr>
            <w:tcW w:w="1254" w:type="dxa"/>
            <w:vAlign w:val="center"/>
          </w:tcPr>
          <w:p w:rsidR="006321C9" w:rsidRPr="00065247" w:rsidRDefault="006321C9" w:rsidP="002B30D0">
            <w:pPr>
              <w:spacing w:line="240" w:lineRule="auto"/>
              <w:ind w:firstLine="0"/>
              <w:jc w:val="center"/>
            </w:pPr>
          </w:p>
        </w:tc>
        <w:tc>
          <w:tcPr>
            <w:tcW w:w="2052" w:type="dxa"/>
            <w:vAlign w:val="center"/>
          </w:tcPr>
          <w:p w:rsidR="006321C9" w:rsidRPr="00065247" w:rsidRDefault="006321C9" w:rsidP="002B30D0">
            <w:pPr>
              <w:spacing w:line="240" w:lineRule="auto"/>
              <w:ind w:firstLine="0"/>
              <w:jc w:val="center"/>
            </w:pPr>
          </w:p>
        </w:tc>
        <w:tc>
          <w:tcPr>
            <w:tcW w:w="1026" w:type="dxa"/>
            <w:vAlign w:val="center"/>
          </w:tcPr>
          <w:p w:rsidR="006321C9" w:rsidRPr="00065247" w:rsidRDefault="006321C9" w:rsidP="002B30D0">
            <w:pPr>
              <w:spacing w:line="240" w:lineRule="auto"/>
              <w:ind w:firstLine="0"/>
              <w:jc w:val="center"/>
            </w:pPr>
          </w:p>
        </w:tc>
        <w:tc>
          <w:tcPr>
            <w:tcW w:w="1368" w:type="dxa"/>
            <w:vAlign w:val="center"/>
          </w:tcPr>
          <w:p w:rsidR="006321C9" w:rsidRPr="00065247" w:rsidRDefault="006321C9" w:rsidP="002B30D0">
            <w:pPr>
              <w:spacing w:line="240" w:lineRule="auto"/>
              <w:ind w:firstLine="0"/>
              <w:jc w:val="center"/>
            </w:pPr>
          </w:p>
        </w:tc>
      </w:tr>
      <w:tr w:rsidR="006321C9" w:rsidRPr="00065247">
        <w:trPr>
          <w:cantSplit/>
          <w:trHeight w:val="454"/>
          <w:jc w:val="center"/>
        </w:trPr>
        <w:tc>
          <w:tcPr>
            <w:tcW w:w="598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68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68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741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083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25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2052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026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368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</w:tr>
      <w:tr w:rsidR="006321C9" w:rsidRPr="00065247">
        <w:trPr>
          <w:cantSplit/>
          <w:trHeight w:val="454"/>
          <w:jc w:val="center"/>
        </w:trPr>
        <w:tc>
          <w:tcPr>
            <w:tcW w:w="598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68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68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741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083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25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2052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026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368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</w:tr>
      <w:tr w:rsidR="006321C9" w:rsidRPr="00065247">
        <w:trPr>
          <w:cantSplit/>
          <w:trHeight w:val="454"/>
          <w:jc w:val="center"/>
        </w:trPr>
        <w:tc>
          <w:tcPr>
            <w:tcW w:w="598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68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68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741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083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25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2052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026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368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</w:tr>
      <w:tr w:rsidR="006321C9" w:rsidRPr="00065247">
        <w:trPr>
          <w:cantSplit/>
          <w:trHeight w:val="454"/>
          <w:jc w:val="center"/>
        </w:trPr>
        <w:tc>
          <w:tcPr>
            <w:tcW w:w="598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68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68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741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083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25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2052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026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368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</w:tr>
      <w:tr w:rsidR="006321C9" w:rsidRPr="00065247">
        <w:trPr>
          <w:cantSplit/>
          <w:trHeight w:val="454"/>
          <w:jc w:val="center"/>
        </w:trPr>
        <w:tc>
          <w:tcPr>
            <w:tcW w:w="598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68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68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741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083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25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2052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026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368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</w:tr>
      <w:tr w:rsidR="006321C9" w:rsidRPr="00065247">
        <w:trPr>
          <w:cantSplit/>
          <w:trHeight w:val="454"/>
          <w:jc w:val="center"/>
        </w:trPr>
        <w:tc>
          <w:tcPr>
            <w:tcW w:w="598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68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68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741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083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25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2052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026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368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</w:tr>
      <w:tr w:rsidR="006321C9" w:rsidRPr="00065247">
        <w:trPr>
          <w:cantSplit/>
          <w:trHeight w:val="454"/>
          <w:jc w:val="center"/>
        </w:trPr>
        <w:tc>
          <w:tcPr>
            <w:tcW w:w="598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68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68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741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083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25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2052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026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368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</w:tr>
      <w:tr w:rsidR="006321C9" w:rsidRPr="00065247">
        <w:trPr>
          <w:cantSplit/>
          <w:trHeight w:val="454"/>
          <w:jc w:val="center"/>
        </w:trPr>
        <w:tc>
          <w:tcPr>
            <w:tcW w:w="598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68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68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741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083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25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2052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026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368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</w:tr>
      <w:tr w:rsidR="006321C9" w:rsidRPr="00065247">
        <w:trPr>
          <w:cantSplit/>
          <w:trHeight w:val="454"/>
          <w:jc w:val="center"/>
        </w:trPr>
        <w:tc>
          <w:tcPr>
            <w:tcW w:w="598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68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68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741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083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25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2052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026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368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</w:tr>
      <w:tr w:rsidR="006321C9" w:rsidRPr="00065247">
        <w:trPr>
          <w:cantSplit/>
          <w:trHeight w:val="454"/>
          <w:jc w:val="center"/>
        </w:trPr>
        <w:tc>
          <w:tcPr>
            <w:tcW w:w="598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68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68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741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083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25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2052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026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368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</w:tr>
      <w:tr w:rsidR="006321C9" w:rsidRPr="00065247">
        <w:trPr>
          <w:cantSplit/>
          <w:trHeight w:val="454"/>
          <w:jc w:val="center"/>
        </w:trPr>
        <w:tc>
          <w:tcPr>
            <w:tcW w:w="598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68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68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741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083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25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2052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026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368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</w:tr>
      <w:tr w:rsidR="006321C9" w:rsidRPr="00065247">
        <w:trPr>
          <w:cantSplit/>
          <w:trHeight w:val="454"/>
          <w:jc w:val="center"/>
        </w:trPr>
        <w:tc>
          <w:tcPr>
            <w:tcW w:w="598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68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68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741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083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25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2052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026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368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</w:tr>
      <w:tr w:rsidR="006321C9" w:rsidRPr="00065247">
        <w:trPr>
          <w:cantSplit/>
          <w:trHeight w:val="454"/>
          <w:jc w:val="center"/>
        </w:trPr>
        <w:tc>
          <w:tcPr>
            <w:tcW w:w="598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68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68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741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083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25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2052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026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368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</w:tr>
      <w:tr w:rsidR="006321C9" w:rsidRPr="00065247">
        <w:trPr>
          <w:cantSplit/>
          <w:trHeight w:val="454"/>
          <w:jc w:val="center"/>
        </w:trPr>
        <w:tc>
          <w:tcPr>
            <w:tcW w:w="598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68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68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741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083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25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2052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026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368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</w:tr>
      <w:tr w:rsidR="006321C9" w:rsidRPr="00065247">
        <w:trPr>
          <w:cantSplit/>
          <w:trHeight w:val="454"/>
          <w:jc w:val="center"/>
        </w:trPr>
        <w:tc>
          <w:tcPr>
            <w:tcW w:w="598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68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68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741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083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25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2052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026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368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</w:tr>
      <w:tr w:rsidR="006321C9" w:rsidRPr="00065247">
        <w:trPr>
          <w:cantSplit/>
          <w:trHeight w:val="454"/>
          <w:jc w:val="center"/>
        </w:trPr>
        <w:tc>
          <w:tcPr>
            <w:tcW w:w="598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68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68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741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083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25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2052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026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368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</w:tr>
      <w:tr w:rsidR="006321C9" w:rsidRPr="00065247">
        <w:trPr>
          <w:cantSplit/>
          <w:trHeight w:val="454"/>
          <w:jc w:val="center"/>
        </w:trPr>
        <w:tc>
          <w:tcPr>
            <w:tcW w:w="598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68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68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741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083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25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2052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026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368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</w:tr>
      <w:tr w:rsidR="006321C9" w:rsidRPr="00065247">
        <w:trPr>
          <w:cantSplit/>
          <w:trHeight w:val="454"/>
          <w:jc w:val="center"/>
        </w:trPr>
        <w:tc>
          <w:tcPr>
            <w:tcW w:w="598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68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68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741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083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25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2052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026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368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</w:tr>
      <w:tr w:rsidR="006321C9" w:rsidRPr="00065247">
        <w:trPr>
          <w:cantSplit/>
          <w:trHeight w:val="454"/>
          <w:jc w:val="center"/>
        </w:trPr>
        <w:tc>
          <w:tcPr>
            <w:tcW w:w="598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68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68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741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083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25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2052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026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368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</w:tr>
      <w:tr w:rsidR="006321C9" w:rsidRPr="00065247">
        <w:trPr>
          <w:cantSplit/>
          <w:trHeight w:val="454"/>
          <w:jc w:val="center"/>
        </w:trPr>
        <w:tc>
          <w:tcPr>
            <w:tcW w:w="598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68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68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741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083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25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2052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026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368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</w:tr>
      <w:tr w:rsidR="006321C9" w:rsidRPr="00065247">
        <w:trPr>
          <w:cantSplit/>
          <w:trHeight w:val="454"/>
          <w:jc w:val="center"/>
        </w:trPr>
        <w:tc>
          <w:tcPr>
            <w:tcW w:w="598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68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68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741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083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254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2052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026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  <w:tc>
          <w:tcPr>
            <w:tcW w:w="1368" w:type="dxa"/>
          </w:tcPr>
          <w:p w:rsidR="006321C9" w:rsidRPr="00065247" w:rsidRDefault="006321C9" w:rsidP="002B30D0">
            <w:pPr>
              <w:spacing w:line="240" w:lineRule="auto"/>
              <w:ind w:firstLine="0"/>
            </w:pPr>
          </w:p>
        </w:tc>
      </w:tr>
    </w:tbl>
    <w:p w:rsidR="00E97529" w:rsidRPr="002A68F4" w:rsidRDefault="00E97529" w:rsidP="002B30D0">
      <w:pPr>
        <w:spacing w:line="240" w:lineRule="auto"/>
        <w:ind w:firstLine="0"/>
      </w:pPr>
    </w:p>
    <w:sectPr w:rsidR="00E97529" w:rsidRPr="002A68F4" w:rsidSect="002B30D0">
      <w:headerReference w:type="default" r:id="rId38"/>
      <w:footerReference w:type="default" r:id="rId39"/>
      <w:pgSz w:w="11906" w:h="16838" w:code="9"/>
      <w:pgMar w:top="851" w:right="566" w:bottom="709" w:left="15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459" w:rsidRDefault="00514459">
      <w:r>
        <w:separator/>
      </w:r>
    </w:p>
  </w:endnote>
  <w:endnote w:type="continuationSeparator" w:id="0">
    <w:p w:rsidR="00514459" w:rsidRDefault="0051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ЛЬФА Т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9D" w:rsidRPr="00394CB2" w:rsidRDefault="00E87D9D" w:rsidP="00860A92">
    <w:pPr>
      <w:pStyle w:val="ab"/>
      <w:framePr w:w="448" w:h="278" w:hRule="exact" w:wrap="around" w:vAnchor="page" w:hAnchor="page" w:x="11002" w:y="16012"/>
      <w:spacing w:line="240" w:lineRule="auto"/>
      <w:ind w:firstLine="0"/>
      <w:jc w:val="center"/>
      <w:rPr>
        <w:rStyle w:val="ad"/>
      </w:rPr>
    </w:pPr>
    <w:r w:rsidRPr="00394CB2">
      <w:rPr>
        <w:rStyle w:val="ad"/>
      </w:rPr>
      <w:fldChar w:fldCharType="begin"/>
    </w:r>
    <w:r w:rsidRPr="00394CB2">
      <w:rPr>
        <w:rStyle w:val="ad"/>
      </w:rPr>
      <w:instrText xml:space="preserve"> PAGE   \* MERGEFORMAT </w:instrText>
    </w:r>
    <w:r w:rsidRPr="00394CB2">
      <w:rPr>
        <w:rStyle w:val="ad"/>
      </w:rPr>
      <w:fldChar w:fldCharType="separate"/>
    </w:r>
    <w:r w:rsidR="008D1228">
      <w:rPr>
        <w:rStyle w:val="ad"/>
        <w:noProof/>
      </w:rPr>
      <w:t>13</w:t>
    </w:r>
    <w:r w:rsidRPr="00394CB2">
      <w:rPr>
        <w:rStyle w:val="ad"/>
      </w:rPr>
      <w:fldChar w:fldCharType="end"/>
    </w:r>
  </w:p>
  <w:p w:rsidR="00E87D9D" w:rsidRDefault="00E87D9D" w:rsidP="00E87D9D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459" w:rsidRDefault="00514459">
      <w:r>
        <w:separator/>
      </w:r>
    </w:p>
  </w:footnote>
  <w:footnote w:type="continuationSeparator" w:id="0">
    <w:p w:rsidR="00514459" w:rsidRDefault="00514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9D" w:rsidRDefault="00E87D9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55AAD2E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3D23C02"/>
    <w:multiLevelType w:val="multilevel"/>
    <w:tmpl w:val="99248184"/>
    <w:styleLink w:val="1"/>
    <w:lvl w:ilvl="0">
      <w:start w:val="1"/>
      <w:numFmt w:val="decimal"/>
      <w:pStyle w:val="10"/>
      <w:suff w:val="space"/>
      <w:lvlText w:val="%1."/>
      <w:lvlJc w:val="left"/>
      <w:pPr>
        <w:ind w:left="-737" w:firstLine="73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737" w:firstLine="73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2" w:firstLine="284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681" w:hanging="39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92"/>
        </w:tabs>
        <w:ind w:left="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2"/>
        </w:tabs>
        <w:ind w:left="5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72"/>
        </w:tabs>
        <w:ind w:left="10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32"/>
        </w:tabs>
        <w:ind w:left="15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52"/>
        </w:tabs>
        <w:ind w:left="2092" w:hanging="1440"/>
      </w:pPr>
      <w:rPr>
        <w:rFonts w:hint="default"/>
      </w:rPr>
    </w:lvl>
  </w:abstractNum>
  <w:abstractNum w:abstractNumId="2">
    <w:nsid w:val="0C4906FF"/>
    <w:multiLevelType w:val="hybridMultilevel"/>
    <w:tmpl w:val="17DE09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00A602C"/>
    <w:multiLevelType w:val="hybridMultilevel"/>
    <w:tmpl w:val="B0A8ACD8"/>
    <w:lvl w:ilvl="0" w:tplc="353A5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12177D"/>
    <w:multiLevelType w:val="multilevel"/>
    <w:tmpl w:val="B83088C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45221D7"/>
    <w:multiLevelType w:val="hybridMultilevel"/>
    <w:tmpl w:val="BD54C5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AA5A50"/>
    <w:multiLevelType w:val="multilevel"/>
    <w:tmpl w:val="9DA8C5EC"/>
    <w:styleLink w:val="20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28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29"/>
        </w:tabs>
        <w:ind w:left="7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9"/>
        </w:tabs>
        <w:ind w:left="12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9"/>
        </w:tabs>
        <w:ind w:left="17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69"/>
        </w:tabs>
        <w:ind w:left="22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89"/>
        </w:tabs>
        <w:ind w:left="2829" w:hanging="1440"/>
      </w:pPr>
      <w:rPr>
        <w:rFonts w:hint="default"/>
      </w:rPr>
    </w:lvl>
  </w:abstractNum>
  <w:abstractNum w:abstractNumId="7">
    <w:nsid w:val="352D30C0"/>
    <w:multiLevelType w:val="multilevel"/>
    <w:tmpl w:val="EE909F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1800"/>
      </w:pPr>
      <w:rPr>
        <w:rFonts w:hint="default"/>
      </w:rPr>
    </w:lvl>
  </w:abstractNum>
  <w:abstractNum w:abstractNumId="8">
    <w:nsid w:val="3AA46D9E"/>
    <w:multiLevelType w:val="hybridMultilevel"/>
    <w:tmpl w:val="4AB42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D26B1"/>
    <w:multiLevelType w:val="hybridMultilevel"/>
    <w:tmpl w:val="400EBEE2"/>
    <w:lvl w:ilvl="0" w:tplc="36D86022">
      <w:start w:val="1"/>
      <w:numFmt w:val="russianLower"/>
      <w:pStyle w:val="a"/>
      <w:lvlText w:val="%1) "/>
      <w:lvlJc w:val="left"/>
      <w:pPr>
        <w:tabs>
          <w:tab w:val="num" w:pos="107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7F46F5"/>
    <w:multiLevelType w:val="hybridMultilevel"/>
    <w:tmpl w:val="EF343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9579B"/>
    <w:multiLevelType w:val="hybridMultilevel"/>
    <w:tmpl w:val="D7F8D822"/>
    <w:lvl w:ilvl="0" w:tplc="3746C27C">
      <w:start w:val="1"/>
      <w:numFmt w:val="bullet"/>
      <w:pStyle w:val="a0"/>
      <w:lvlText w:val=""/>
      <w:lvlJc w:val="left"/>
      <w:pPr>
        <w:tabs>
          <w:tab w:val="num" w:pos="-680"/>
        </w:tabs>
        <w:ind w:left="341" w:hanging="284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342"/>
        </w:tabs>
        <w:ind w:left="234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2">
    <w:nsid w:val="4C786B7E"/>
    <w:multiLevelType w:val="hybridMultilevel"/>
    <w:tmpl w:val="73BED2F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5CC24070"/>
    <w:multiLevelType w:val="multilevel"/>
    <w:tmpl w:val="BC082EC6"/>
    <w:lvl w:ilvl="0">
      <w:start w:val="1"/>
      <w:numFmt w:val="decimal"/>
      <w:pStyle w:val="1234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firstLine="28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29"/>
        </w:tabs>
        <w:ind w:left="7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9"/>
        </w:tabs>
        <w:ind w:left="12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9"/>
        </w:tabs>
        <w:ind w:left="17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69"/>
        </w:tabs>
        <w:ind w:left="22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89"/>
        </w:tabs>
        <w:ind w:left="2829" w:hanging="1440"/>
      </w:pPr>
      <w:rPr>
        <w:rFonts w:hint="default"/>
      </w:rPr>
    </w:lvl>
  </w:abstractNum>
  <w:abstractNum w:abstractNumId="14">
    <w:nsid w:val="5D12337D"/>
    <w:multiLevelType w:val="hybridMultilevel"/>
    <w:tmpl w:val="19E0F1D2"/>
    <w:lvl w:ilvl="0" w:tplc="ABDED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37510"/>
    <w:multiLevelType w:val="hybridMultilevel"/>
    <w:tmpl w:val="A3B6EC7A"/>
    <w:lvl w:ilvl="0" w:tplc="AAAC145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92184F"/>
    <w:multiLevelType w:val="multilevel"/>
    <w:tmpl w:val="361ADC64"/>
    <w:lvl w:ilvl="0">
      <w:start w:val="1"/>
      <w:numFmt w:val="upperRoman"/>
      <w:lvlText w:val="Статья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pStyle w:val="30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7CB32751"/>
    <w:multiLevelType w:val="hybridMultilevel"/>
    <w:tmpl w:val="626A0974"/>
    <w:lvl w:ilvl="0" w:tplc="10200C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82A01"/>
    <w:multiLevelType w:val="singleLevel"/>
    <w:tmpl w:val="62885C2A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pStyle w:val="10"/>
        <w:suff w:val="space"/>
        <w:lvlText w:val="%1."/>
        <w:lvlJc w:val="left"/>
        <w:pPr>
          <w:ind w:left="-737" w:firstLine="73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-737" w:firstLine="73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72" w:firstLine="284"/>
        </w:pPr>
        <w:rPr>
          <w:rFonts w:hint="default"/>
          <w:b w:val="0"/>
          <w:i w:val="0"/>
          <w:color w:val="auto"/>
          <w:sz w:val="24"/>
          <w:szCs w:val="24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681" w:hanging="397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2"/>
          </w:tabs>
          <w:ind w:left="4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652"/>
          </w:tabs>
          <w:ind w:left="508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372"/>
          </w:tabs>
          <w:ind w:left="1012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732"/>
          </w:tabs>
          <w:ind w:left="1516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452"/>
          </w:tabs>
          <w:ind w:left="2092" w:hanging="1440"/>
        </w:pPr>
        <w:rPr>
          <w:rFonts w:hint="default"/>
        </w:rPr>
      </w:lvl>
    </w:lvlOverride>
  </w:num>
  <w:num w:numId="3">
    <w:abstractNumId w:val="11"/>
  </w:num>
  <w:num w:numId="4">
    <w:abstractNumId w:val="6"/>
  </w:num>
  <w:num w:numId="5">
    <w:abstractNumId w:val="9"/>
  </w:num>
  <w:num w:numId="6">
    <w:abstractNumId w:val="16"/>
  </w:num>
  <w:num w:numId="7">
    <w:abstractNumId w:val="13"/>
  </w:num>
  <w:num w:numId="8">
    <w:abstractNumId w:val="1"/>
    <w:lvlOverride w:ilvl="0">
      <w:lvl w:ilvl="0">
        <w:start w:val="1"/>
        <w:numFmt w:val="decimal"/>
        <w:pStyle w:val="10"/>
        <w:suff w:val="space"/>
        <w:lvlText w:val="%1."/>
        <w:lvlJc w:val="left"/>
        <w:pPr>
          <w:ind w:left="-737" w:firstLine="73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398" w:firstLine="73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72" w:firstLine="284"/>
        </w:pPr>
        <w:rPr>
          <w:rFonts w:hint="default"/>
          <w:b w:val="0"/>
          <w:i w:val="0"/>
          <w:color w:val="auto"/>
          <w:sz w:val="24"/>
          <w:szCs w:val="24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681" w:hanging="397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2"/>
          </w:tabs>
          <w:ind w:left="4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652"/>
          </w:tabs>
          <w:ind w:left="508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372"/>
          </w:tabs>
          <w:ind w:left="1012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732"/>
          </w:tabs>
          <w:ind w:left="1516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452"/>
          </w:tabs>
          <w:ind w:left="2092" w:hanging="1440"/>
        </w:pPr>
        <w:rPr>
          <w:rFonts w:hint="default"/>
        </w:rPr>
      </w:lvl>
    </w:lvlOverride>
  </w:num>
  <w:num w:numId="9">
    <w:abstractNumId w:val="3"/>
  </w:num>
  <w:num w:numId="10">
    <w:abstractNumId w:val="15"/>
  </w:num>
  <w:num w:numId="11">
    <w:abstractNumId w:val="8"/>
  </w:num>
  <w:num w:numId="12">
    <w:abstractNumId w:val="4"/>
  </w:num>
  <w:num w:numId="13">
    <w:abstractNumId w:val="18"/>
  </w:num>
  <w:num w:numId="14">
    <w:abstractNumId w:val="1"/>
    <w:lvlOverride w:ilvl="0">
      <w:lvl w:ilvl="0">
        <w:start w:val="1"/>
        <w:numFmt w:val="decimal"/>
        <w:pStyle w:val="10"/>
        <w:suff w:val="space"/>
        <w:lvlText w:val="%1."/>
        <w:lvlJc w:val="left"/>
        <w:pPr>
          <w:ind w:left="-737" w:firstLine="73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-737" w:firstLine="73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72" w:firstLine="284"/>
        </w:pPr>
        <w:rPr>
          <w:rFonts w:hint="default"/>
          <w:b w:val="0"/>
          <w:i w:val="0"/>
          <w:color w:val="auto"/>
          <w:sz w:val="24"/>
          <w:szCs w:val="24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681" w:hanging="397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2"/>
          </w:tabs>
          <w:ind w:left="4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652"/>
          </w:tabs>
          <w:ind w:left="508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372"/>
          </w:tabs>
          <w:ind w:left="1012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732"/>
          </w:tabs>
          <w:ind w:left="1516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452"/>
          </w:tabs>
          <w:ind w:left="2092" w:hanging="1440"/>
        </w:pPr>
        <w:rPr>
          <w:rFonts w:hint="default"/>
        </w:rPr>
      </w:lvl>
    </w:lvlOverride>
  </w:num>
  <w:num w:numId="15">
    <w:abstractNumId w:val="1"/>
    <w:lvlOverride w:ilvl="0">
      <w:lvl w:ilvl="0">
        <w:start w:val="2"/>
        <w:numFmt w:val="decimal"/>
        <w:pStyle w:val="10"/>
        <w:lvlText w:val="1.9.%1"/>
        <w:lvlJc w:val="left"/>
        <w:pPr>
          <w:ind w:left="816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lowerLetter"/>
        <w:pStyle w:val="2"/>
        <w:lvlText w:val="%2."/>
        <w:lvlJc w:val="left"/>
        <w:pPr>
          <w:ind w:left="1536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256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976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96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416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136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856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576" w:hanging="180"/>
        </w:pPr>
      </w:lvl>
    </w:lvlOverride>
  </w:num>
  <w:num w:numId="16">
    <w:abstractNumId w:val="17"/>
  </w:num>
  <w:num w:numId="17">
    <w:abstractNumId w:val="7"/>
  </w:num>
  <w:num w:numId="18">
    <w:abstractNumId w:val="1"/>
    <w:lvlOverride w:ilvl="0">
      <w:lvl w:ilvl="0">
        <w:start w:val="1"/>
        <w:numFmt w:val="decimal"/>
        <w:pStyle w:val="10"/>
        <w:suff w:val="space"/>
        <w:lvlText w:val="%1."/>
        <w:lvlJc w:val="left"/>
        <w:pPr>
          <w:ind w:left="-737" w:firstLine="73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-737" w:firstLine="73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72" w:firstLine="284"/>
        </w:pPr>
        <w:rPr>
          <w:rFonts w:hint="default"/>
          <w:b w:val="0"/>
          <w:i w:val="0"/>
          <w:color w:val="auto"/>
          <w:sz w:val="24"/>
          <w:szCs w:val="24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681" w:hanging="397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2"/>
          </w:tabs>
          <w:ind w:left="4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652"/>
          </w:tabs>
          <w:ind w:left="508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372"/>
          </w:tabs>
          <w:ind w:left="1012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732"/>
          </w:tabs>
          <w:ind w:left="1516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452"/>
          </w:tabs>
          <w:ind w:left="2092" w:hanging="1440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pStyle w:val="10"/>
        <w:suff w:val="space"/>
        <w:lvlText w:val="%1."/>
        <w:lvlJc w:val="left"/>
        <w:pPr>
          <w:ind w:left="-737" w:firstLine="73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-737" w:firstLine="73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72" w:firstLine="284"/>
        </w:pPr>
        <w:rPr>
          <w:rFonts w:hint="default"/>
          <w:b w:val="0"/>
          <w:i w:val="0"/>
          <w:color w:val="auto"/>
          <w:sz w:val="24"/>
          <w:szCs w:val="24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681" w:hanging="397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2"/>
          </w:tabs>
          <w:ind w:left="4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652"/>
          </w:tabs>
          <w:ind w:left="508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372"/>
          </w:tabs>
          <w:ind w:left="1012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732"/>
          </w:tabs>
          <w:ind w:left="1516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452"/>
          </w:tabs>
          <w:ind w:left="2092" w:hanging="1440"/>
        </w:pPr>
        <w:rPr>
          <w:rFonts w:hint="default"/>
        </w:rPr>
      </w:lvl>
    </w:lvlOverride>
  </w:num>
  <w:num w:numId="20">
    <w:abstractNumId w:val="1"/>
  </w:num>
  <w:num w:numId="21">
    <w:abstractNumId w:val="12"/>
  </w:num>
  <w:num w:numId="22">
    <w:abstractNumId w:val="2"/>
  </w:num>
  <w:num w:numId="23">
    <w:abstractNumId w:val="10"/>
  </w:num>
  <w:num w:numId="24">
    <w:abstractNumId w:val="5"/>
  </w:num>
  <w:num w:numId="25">
    <w:abstractNumId w:val="1"/>
    <w:lvlOverride w:ilvl="0">
      <w:lvl w:ilvl="0">
        <w:start w:val="1"/>
        <w:numFmt w:val="decimal"/>
        <w:pStyle w:val="10"/>
        <w:suff w:val="space"/>
        <w:lvlText w:val="%1."/>
        <w:lvlJc w:val="left"/>
        <w:pPr>
          <w:ind w:left="-737" w:firstLine="73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-737" w:firstLine="73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72" w:firstLine="284"/>
        </w:pPr>
        <w:rPr>
          <w:rFonts w:hint="default"/>
          <w:b w:val="0"/>
          <w:i w:val="0"/>
          <w:color w:val="auto"/>
          <w:sz w:val="24"/>
          <w:szCs w:val="24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681" w:hanging="397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2"/>
          </w:tabs>
          <w:ind w:left="4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652"/>
          </w:tabs>
          <w:ind w:left="508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372"/>
          </w:tabs>
          <w:ind w:left="1012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732"/>
          </w:tabs>
          <w:ind w:left="1516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452"/>
          </w:tabs>
          <w:ind w:left="2092" w:hanging="1440"/>
        </w:pPr>
        <w:rPr>
          <w:rFonts w:hint="default"/>
        </w:rPr>
      </w:lvl>
    </w:lvlOverride>
  </w:num>
  <w:num w:numId="2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8C"/>
    <w:rsid w:val="00000877"/>
    <w:rsid w:val="00000D88"/>
    <w:rsid w:val="00000F56"/>
    <w:rsid w:val="00001928"/>
    <w:rsid w:val="00002653"/>
    <w:rsid w:val="0000300A"/>
    <w:rsid w:val="00003758"/>
    <w:rsid w:val="0000417A"/>
    <w:rsid w:val="00004311"/>
    <w:rsid w:val="0000544F"/>
    <w:rsid w:val="000062FC"/>
    <w:rsid w:val="000063EA"/>
    <w:rsid w:val="00006A85"/>
    <w:rsid w:val="00006A8E"/>
    <w:rsid w:val="00007045"/>
    <w:rsid w:val="00007557"/>
    <w:rsid w:val="000079F0"/>
    <w:rsid w:val="00007A03"/>
    <w:rsid w:val="00007A8C"/>
    <w:rsid w:val="000100F8"/>
    <w:rsid w:val="00010CC2"/>
    <w:rsid w:val="00010E5F"/>
    <w:rsid w:val="00011664"/>
    <w:rsid w:val="000121A7"/>
    <w:rsid w:val="00012AE1"/>
    <w:rsid w:val="00012C8D"/>
    <w:rsid w:val="0001307D"/>
    <w:rsid w:val="00013EB3"/>
    <w:rsid w:val="00014D96"/>
    <w:rsid w:val="0001566A"/>
    <w:rsid w:val="000158C8"/>
    <w:rsid w:val="00015F5A"/>
    <w:rsid w:val="00016320"/>
    <w:rsid w:val="0001665E"/>
    <w:rsid w:val="000166A5"/>
    <w:rsid w:val="00016EE3"/>
    <w:rsid w:val="000172D3"/>
    <w:rsid w:val="00017993"/>
    <w:rsid w:val="000179C3"/>
    <w:rsid w:val="00020270"/>
    <w:rsid w:val="00020989"/>
    <w:rsid w:val="00020DCD"/>
    <w:rsid w:val="00020F7A"/>
    <w:rsid w:val="00021400"/>
    <w:rsid w:val="00021450"/>
    <w:rsid w:val="0002281B"/>
    <w:rsid w:val="00024186"/>
    <w:rsid w:val="000245BC"/>
    <w:rsid w:val="00024657"/>
    <w:rsid w:val="000247CE"/>
    <w:rsid w:val="000248BC"/>
    <w:rsid w:val="00024D81"/>
    <w:rsid w:val="00026B06"/>
    <w:rsid w:val="00027397"/>
    <w:rsid w:val="00027BE2"/>
    <w:rsid w:val="00027F97"/>
    <w:rsid w:val="0003067A"/>
    <w:rsid w:val="000312D5"/>
    <w:rsid w:val="0003171C"/>
    <w:rsid w:val="00033A0A"/>
    <w:rsid w:val="0003487E"/>
    <w:rsid w:val="00035016"/>
    <w:rsid w:val="000351FE"/>
    <w:rsid w:val="00036668"/>
    <w:rsid w:val="00036A08"/>
    <w:rsid w:val="000374A6"/>
    <w:rsid w:val="0004053B"/>
    <w:rsid w:val="000409B8"/>
    <w:rsid w:val="0004117A"/>
    <w:rsid w:val="00041776"/>
    <w:rsid w:val="00041AE5"/>
    <w:rsid w:val="00042606"/>
    <w:rsid w:val="000436FE"/>
    <w:rsid w:val="00043D61"/>
    <w:rsid w:val="00043EC2"/>
    <w:rsid w:val="0004436B"/>
    <w:rsid w:val="00044747"/>
    <w:rsid w:val="00044C7A"/>
    <w:rsid w:val="00045326"/>
    <w:rsid w:val="00045331"/>
    <w:rsid w:val="00045397"/>
    <w:rsid w:val="00045704"/>
    <w:rsid w:val="000457F8"/>
    <w:rsid w:val="00045AA5"/>
    <w:rsid w:val="00045BE0"/>
    <w:rsid w:val="00045FC1"/>
    <w:rsid w:val="0004608F"/>
    <w:rsid w:val="000461D5"/>
    <w:rsid w:val="00046486"/>
    <w:rsid w:val="000464BD"/>
    <w:rsid w:val="00046A51"/>
    <w:rsid w:val="00046E57"/>
    <w:rsid w:val="00046FB9"/>
    <w:rsid w:val="000470AD"/>
    <w:rsid w:val="000475B4"/>
    <w:rsid w:val="000501A2"/>
    <w:rsid w:val="00050D57"/>
    <w:rsid w:val="000513E4"/>
    <w:rsid w:val="00051E00"/>
    <w:rsid w:val="00052D54"/>
    <w:rsid w:val="000545A6"/>
    <w:rsid w:val="0005540A"/>
    <w:rsid w:val="00055539"/>
    <w:rsid w:val="00055970"/>
    <w:rsid w:val="000566F7"/>
    <w:rsid w:val="00056F89"/>
    <w:rsid w:val="00057F93"/>
    <w:rsid w:val="00060832"/>
    <w:rsid w:val="00060A71"/>
    <w:rsid w:val="00061188"/>
    <w:rsid w:val="000615D9"/>
    <w:rsid w:val="000625BA"/>
    <w:rsid w:val="0006280B"/>
    <w:rsid w:val="00062A8C"/>
    <w:rsid w:val="0006359A"/>
    <w:rsid w:val="0006359B"/>
    <w:rsid w:val="000637B2"/>
    <w:rsid w:val="0006389F"/>
    <w:rsid w:val="00063C1E"/>
    <w:rsid w:val="00063FC8"/>
    <w:rsid w:val="00065162"/>
    <w:rsid w:val="0006663A"/>
    <w:rsid w:val="000667D0"/>
    <w:rsid w:val="00066BB8"/>
    <w:rsid w:val="00067058"/>
    <w:rsid w:val="00067B24"/>
    <w:rsid w:val="00067DE9"/>
    <w:rsid w:val="00070A58"/>
    <w:rsid w:val="00070AD5"/>
    <w:rsid w:val="000729A6"/>
    <w:rsid w:val="00072D53"/>
    <w:rsid w:val="00072F3D"/>
    <w:rsid w:val="00073453"/>
    <w:rsid w:val="00073657"/>
    <w:rsid w:val="00074BAF"/>
    <w:rsid w:val="00074C48"/>
    <w:rsid w:val="00075232"/>
    <w:rsid w:val="000755CA"/>
    <w:rsid w:val="0007585D"/>
    <w:rsid w:val="00075A14"/>
    <w:rsid w:val="00075FBC"/>
    <w:rsid w:val="00076064"/>
    <w:rsid w:val="0007659E"/>
    <w:rsid w:val="000765CF"/>
    <w:rsid w:val="00076A19"/>
    <w:rsid w:val="00076D77"/>
    <w:rsid w:val="00077707"/>
    <w:rsid w:val="0008016A"/>
    <w:rsid w:val="000802D6"/>
    <w:rsid w:val="00081B7B"/>
    <w:rsid w:val="00082126"/>
    <w:rsid w:val="000824EF"/>
    <w:rsid w:val="0008378F"/>
    <w:rsid w:val="00084AE0"/>
    <w:rsid w:val="00084B7A"/>
    <w:rsid w:val="00084E51"/>
    <w:rsid w:val="00085272"/>
    <w:rsid w:val="00085641"/>
    <w:rsid w:val="000856A8"/>
    <w:rsid w:val="00085909"/>
    <w:rsid w:val="00085DD1"/>
    <w:rsid w:val="000865E5"/>
    <w:rsid w:val="00086BB8"/>
    <w:rsid w:val="00086BFC"/>
    <w:rsid w:val="00086CE9"/>
    <w:rsid w:val="0008733D"/>
    <w:rsid w:val="00090250"/>
    <w:rsid w:val="00090D51"/>
    <w:rsid w:val="00090D9B"/>
    <w:rsid w:val="00090F05"/>
    <w:rsid w:val="00090FD0"/>
    <w:rsid w:val="00091035"/>
    <w:rsid w:val="00091126"/>
    <w:rsid w:val="00091259"/>
    <w:rsid w:val="00091501"/>
    <w:rsid w:val="00091689"/>
    <w:rsid w:val="00091A86"/>
    <w:rsid w:val="00091AAE"/>
    <w:rsid w:val="00091C31"/>
    <w:rsid w:val="000922B9"/>
    <w:rsid w:val="00092315"/>
    <w:rsid w:val="000930D8"/>
    <w:rsid w:val="0009369E"/>
    <w:rsid w:val="00093718"/>
    <w:rsid w:val="00093A02"/>
    <w:rsid w:val="00093C08"/>
    <w:rsid w:val="0009435A"/>
    <w:rsid w:val="00095228"/>
    <w:rsid w:val="000957FA"/>
    <w:rsid w:val="000961F7"/>
    <w:rsid w:val="000966A9"/>
    <w:rsid w:val="000977C1"/>
    <w:rsid w:val="0009792C"/>
    <w:rsid w:val="00097964"/>
    <w:rsid w:val="000A01B6"/>
    <w:rsid w:val="000A0CE3"/>
    <w:rsid w:val="000A0E0E"/>
    <w:rsid w:val="000A1E9B"/>
    <w:rsid w:val="000A2DB2"/>
    <w:rsid w:val="000A4A60"/>
    <w:rsid w:val="000A4CC5"/>
    <w:rsid w:val="000A4DFD"/>
    <w:rsid w:val="000A59B2"/>
    <w:rsid w:val="000A5C7B"/>
    <w:rsid w:val="000A60C4"/>
    <w:rsid w:val="000A64DE"/>
    <w:rsid w:val="000A69DF"/>
    <w:rsid w:val="000A73B0"/>
    <w:rsid w:val="000A7AC5"/>
    <w:rsid w:val="000A7B18"/>
    <w:rsid w:val="000B060B"/>
    <w:rsid w:val="000B09DE"/>
    <w:rsid w:val="000B0CA0"/>
    <w:rsid w:val="000B0D47"/>
    <w:rsid w:val="000B0DC9"/>
    <w:rsid w:val="000B11C5"/>
    <w:rsid w:val="000B212C"/>
    <w:rsid w:val="000B2351"/>
    <w:rsid w:val="000B2EA0"/>
    <w:rsid w:val="000B3345"/>
    <w:rsid w:val="000B39CE"/>
    <w:rsid w:val="000B42B4"/>
    <w:rsid w:val="000B4A0C"/>
    <w:rsid w:val="000B4F48"/>
    <w:rsid w:val="000B5366"/>
    <w:rsid w:val="000B5715"/>
    <w:rsid w:val="000B6627"/>
    <w:rsid w:val="000B674A"/>
    <w:rsid w:val="000B6976"/>
    <w:rsid w:val="000B69DC"/>
    <w:rsid w:val="000B6D1B"/>
    <w:rsid w:val="000B6D33"/>
    <w:rsid w:val="000B6E2F"/>
    <w:rsid w:val="000B71A5"/>
    <w:rsid w:val="000C0C59"/>
    <w:rsid w:val="000C14A1"/>
    <w:rsid w:val="000C2D72"/>
    <w:rsid w:val="000C2DD3"/>
    <w:rsid w:val="000C2E50"/>
    <w:rsid w:val="000C32DB"/>
    <w:rsid w:val="000C33A1"/>
    <w:rsid w:val="000C36BC"/>
    <w:rsid w:val="000C3AC3"/>
    <w:rsid w:val="000C4537"/>
    <w:rsid w:val="000C487C"/>
    <w:rsid w:val="000C4AF9"/>
    <w:rsid w:val="000C58FF"/>
    <w:rsid w:val="000C5961"/>
    <w:rsid w:val="000C5D8F"/>
    <w:rsid w:val="000C6383"/>
    <w:rsid w:val="000C6AE8"/>
    <w:rsid w:val="000C723F"/>
    <w:rsid w:val="000C7B5F"/>
    <w:rsid w:val="000D0014"/>
    <w:rsid w:val="000D00BD"/>
    <w:rsid w:val="000D0183"/>
    <w:rsid w:val="000D068C"/>
    <w:rsid w:val="000D1C19"/>
    <w:rsid w:val="000D1C7E"/>
    <w:rsid w:val="000D1D71"/>
    <w:rsid w:val="000D2098"/>
    <w:rsid w:val="000D23AB"/>
    <w:rsid w:val="000D240C"/>
    <w:rsid w:val="000D266F"/>
    <w:rsid w:val="000D2B86"/>
    <w:rsid w:val="000D2D35"/>
    <w:rsid w:val="000D322D"/>
    <w:rsid w:val="000D37F2"/>
    <w:rsid w:val="000D3948"/>
    <w:rsid w:val="000D3AD8"/>
    <w:rsid w:val="000D3B0A"/>
    <w:rsid w:val="000D4531"/>
    <w:rsid w:val="000D5316"/>
    <w:rsid w:val="000D60C9"/>
    <w:rsid w:val="000D6750"/>
    <w:rsid w:val="000D6CDB"/>
    <w:rsid w:val="000D6E0E"/>
    <w:rsid w:val="000D7503"/>
    <w:rsid w:val="000D7B72"/>
    <w:rsid w:val="000D7F55"/>
    <w:rsid w:val="000E0043"/>
    <w:rsid w:val="000E0275"/>
    <w:rsid w:val="000E02DC"/>
    <w:rsid w:val="000E06AB"/>
    <w:rsid w:val="000E0807"/>
    <w:rsid w:val="000E10D4"/>
    <w:rsid w:val="000E1671"/>
    <w:rsid w:val="000E19B1"/>
    <w:rsid w:val="000E1DDB"/>
    <w:rsid w:val="000E22C5"/>
    <w:rsid w:val="000E2693"/>
    <w:rsid w:val="000E3815"/>
    <w:rsid w:val="000E3B3D"/>
    <w:rsid w:val="000E4A3C"/>
    <w:rsid w:val="000E5847"/>
    <w:rsid w:val="000E5AF4"/>
    <w:rsid w:val="000E6478"/>
    <w:rsid w:val="000E6976"/>
    <w:rsid w:val="000E6E8E"/>
    <w:rsid w:val="000E7274"/>
    <w:rsid w:val="000E7807"/>
    <w:rsid w:val="000E7ABD"/>
    <w:rsid w:val="000E7D9E"/>
    <w:rsid w:val="000F006A"/>
    <w:rsid w:val="000F0549"/>
    <w:rsid w:val="000F14B7"/>
    <w:rsid w:val="000F1A19"/>
    <w:rsid w:val="000F1BBC"/>
    <w:rsid w:val="000F1C1A"/>
    <w:rsid w:val="000F1DB7"/>
    <w:rsid w:val="000F205F"/>
    <w:rsid w:val="000F21DF"/>
    <w:rsid w:val="000F2A1D"/>
    <w:rsid w:val="000F335B"/>
    <w:rsid w:val="000F3604"/>
    <w:rsid w:val="000F36E3"/>
    <w:rsid w:val="000F380E"/>
    <w:rsid w:val="000F49B1"/>
    <w:rsid w:val="000F52E7"/>
    <w:rsid w:val="000F5874"/>
    <w:rsid w:val="000F6256"/>
    <w:rsid w:val="000F6358"/>
    <w:rsid w:val="000F637A"/>
    <w:rsid w:val="000F6E15"/>
    <w:rsid w:val="001003F9"/>
    <w:rsid w:val="001005E0"/>
    <w:rsid w:val="001008BB"/>
    <w:rsid w:val="00100942"/>
    <w:rsid w:val="0010130E"/>
    <w:rsid w:val="00101DF8"/>
    <w:rsid w:val="00101F71"/>
    <w:rsid w:val="0010201E"/>
    <w:rsid w:val="00102CE0"/>
    <w:rsid w:val="00103570"/>
    <w:rsid w:val="001035DC"/>
    <w:rsid w:val="001037AD"/>
    <w:rsid w:val="00103D72"/>
    <w:rsid w:val="001041F1"/>
    <w:rsid w:val="00104771"/>
    <w:rsid w:val="001061E0"/>
    <w:rsid w:val="0010620A"/>
    <w:rsid w:val="001066FC"/>
    <w:rsid w:val="001067C5"/>
    <w:rsid w:val="00106F4B"/>
    <w:rsid w:val="001072D9"/>
    <w:rsid w:val="00107CC3"/>
    <w:rsid w:val="00107FD5"/>
    <w:rsid w:val="0011090F"/>
    <w:rsid w:val="0011155C"/>
    <w:rsid w:val="0011169E"/>
    <w:rsid w:val="00111A0D"/>
    <w:rsid w:val="0011245C"/>
    <w:rsid w:val="00113797"/>
    <w:rsid w:val="00113925"/>
    <w:rsid w:val="00113E66"/>
    <w:rsid w:val="00113EAC"/>
    <w:rsid w:val="00114E62"/>
    <w:rsid w:val="00114F7A"/>
    <w:rsid w:val="001160D5"/>
    <w:rsid w:val="001167E2"/>
    <w:rsid w:val="00116A38"/>
    <w:rsid w:val="00116C47"/>
    <w:rsid w:val="001172BB"/>
    <w:rsid w:val="00117796"/>
    <w:rsid w:val="00117D72"/>
    <w:rsid w:val="001203DA"/>
    <w:rsid w:val="001207CD"/>
    <w:rsid w:val="001207F1"/>
    <w:rsid w:val="0012137F"/>
    <w:rsid w:val="001218DB"/>
    <w:rsid w:val="00122224"/>
    <w:rsid w:val="0012243A"/>
    <w:rsid w:val="001224FD"/>
    <w:rsid w:val="00123020"/>
    <w:rsid w:val="0012458C"/>
    <w:rsid w:val="001245D7"/>
    <w:rsid w:val="001247E5"/>
    <w:rsid w:val="00124FF2"/>
    <w:rsid w:val="0012510D"/>
    <w:rsid w:val="001258C7"/>
    <w:rsid w:val="0012634B"/>
    <w:rsid w:val="001271BB"/>
    <w:rsid w:val="00127461"/>
    <w:rsid w:val="001278C7"/>
    <w:rsid w:val="00127B83"/>
    <w:rsid w:val="00130454"/>
    <w:rsid w:val="001313E7"/>
    <w:rsid w:val="00131415"/>
    <w:rsid w:val="00131539"/>
    <w:rsid w:val="0013156B"/>
    <w:rsid w:val="001319DE"/>
    <w:rsid w:val="00131BC2"/>
    <w:rsid w:val="00131F6A"/>
    <w:rsid w:val="00131FAC"/>
    <w:rsid w:val="00132390"/>
    <w:rsid w:val="001327FD"/>
    <w:rsid w:val="001327FE"/>
    <w:rsid w:val="00132CDE"/>
    <w:rsid w:val="00132D19"/>
    <w:rsid w:val="001338DE"/>
    <w:rsid w:val="00133D98"/>
    <w:rsid w:val="00134D3C"/>
    <w:rsid w:val="00134DBB"/>
    <w:rsid w:val="00134E63"/>
    <w:rsid w:val="00134EC5"/>
    <w:rsid w:val="00134F09"/>
    <w:rsid w:val="0013561B"/>
    <w:rsid w:val="00136483"/>
    <w:rsid w:val="00136688"/>
    <w:rsid w:val="0013775B"/>
    <w:rsid w:val="00140246"/>
    <w:rsid w:val="0014099A"/>
    <w:rsid w:val="00141AF0"/>
    <w:rsid w:val="00141C7F"/>
    <w:rsid w:val="00141D8A"/>
    <w:rsid w:val="00141F1C"/>
    <w:rsid w:val="00142553"/>
    <w:rsid w:val="001426E4"/>
    <w:rsid w:val="00142AE0"/>
    <w:rsid w:val="00142EA5"/>
    <w:rsid w:val="00142FB4"/>
    <w:rsid w:val="001440EF"/>
    <w:rsid w:val="001442D2"/>
    <w:rsid w:val="0014546B"/>
    <w:rsid w:val="00145DE5"/>
    <w:rsid w:val="00145F96"/>
    <w:rsid w:val="0015033D"/>
    <w:rsid w:val="001503AD"/>
    <w:rsid w:val="00151271"/>
    <w:rsid w:val="00151EEB"/>
    <w:rsid w:val="00152397"/>
    <w:rsid w:val="00152899"/>
    <w:rsid w:val="0015362E"/>
    <w:rsid w:val="00153919"/>
    <w:rsid w:val="00154351"/>
    <w:rsid w:val="00154F72"/>
    <w:rsid w:val="0015552B"/>
    <w:rsid w:val="001556F0"/>
    <w:rsid w:val="00155B63"/>
    <w:rsid w:val="0015670B"/>
    <w:rsid w:val="00156712"/>
    <w:rsid w:val="00156862"/>
    <w:rsid w:val="001569FE"/>
    <w:rsid w:val="0015708C"/>
    <w:rsid w:val="00157B03"/>
    <w:rsid w:val="0016066F"/>
    <w:rsid w:val="00161035"/>
    <w:rsid w:val="00161BEC"/>
    <w:rsid w:val="00161F5B"/>
    <w:rsid w:val="00162320"/>
    <w:rsid w:val="001627C1"/>
    <w:rsid w:val="0016336A"/>
    <w:rsid w:val="00163A7B"/>
    <w:rsid w:val="00163AC0"/>
    <w:rsid w:val="00163AFE"/>
    <w:rsid w:val="00163CB7"/>
    <w:rsid w:val="00164106"/>
    <w:rsid w:val="00164EAA"/>
    <w:rsid w:val="001659DB"/>
    <w:rsid w:val="00165E03"/>
    <w:rsid w:val="001665B0"/>
    <w:rsid w:val="00166FAC"/>
    <w:rsid w:val="00170128"/>
    <w:rsid w:val="0017146A"/>
    <w:rsid w:val="0017153B"/>
    <w:rsid w:val="00171E5C"/>
    <w:rsid w:val="0017209D"/>
    <w:rsid w:val="001724D7"/>
    <w:rsid w:val="0017269D"/>
    <w:rsid w:val="00172969"/>
    <w:rsid w:val="00172C7C"/>
    <w:rsid w:val="001733B6"/>
    <w:rsid w:val="00173A5A"/>
    <w:rsid w:val="00174741"/>
    <w:rsid w:val="00175386"/>
    <w:rsid w:val="00176556"/>
    <w:rsid w:val="00176814"/>
    <w:rsid w:val="00176CE8"/>
    <w:rsid w:val="00176DA2"/>
    <w:rsid w:val="0017711D"/>
    <w:rsid w:val="00177214"/>
    <w:rsid w:val="00177806"/>
    <w:rsid w:val="0018012F"/>
    <w:rsid w:val="0018047C"/>
    <w:rsid w:val="00181913"/>
    <w:rsid w:val="001824C5"/>
    <w:rsid w:val="00183DFD"/>
    <w:rsid w:val="00184080"/>
    <w:rsid w:val="0018423F"/>
    <w:rsid w:val="0018438D"/>
    <w:rsid w:val="00184CDD"/>
    <w:rsid w:val="00184D9E"/>
    <w:rsid w:val="00184FC7"/>
    <w:rsid w:val="0018529E"/>
    <w:rsid w:val="00185F6A"/>
    <w:rsid w:val="0018649B"/>
    <w:rsid w:val="001864C7"/>
    <w:rsid w:val="00186FD3"/>
    <w:rsid w:val="001870C9"/>
    <w:rsid w:val="001870D0"/>
    <w:rsid w:val="001879CF"/>
    <w:rsid w:val="00187D15"/>
    <w:rsid w:val="00187D9A"/>
    <w:rsid w:val="00190EE3"/>
    <w:rsid w:val="001916C6"/>
    <w:rsid w:val="001928D7"/>
    <w:rsid w:val="0019298D"/>
    <w:rsid w:val="00192A91"/>
    <w:rsid w:val="00192B1C"/>
    <w:rsid w:val="00193447"/>
    <w:rsid w:val="001937D8"/>
    <w:rsid w:val="0019397A"/>
    <w:rsid w:val="001941F2"/>
    <w:rsid w:val="00194594"/>
    <w:rsid w:val="001949A3"/>
    <w:rsid w:val="00194A0A"/>
    <w:rsid w:val="00194DEF"/>
    <w:rsid w:val="001959FC"/>
    <w:rsid w:val="00196589"/>
    <w:rsid w:val="00196FFB"/>
    <w:rsid w:val="001978B9"/>
    <w:rsid w:val="00197BF3"/>
    <w:rsid w:val="001A009E"/>
    <w:rsid w:val="001A0C2D"/>
    <w:rsid w:val="001A0C51"/>
    <w:rsid w:val="001A1105"/>
    <w:rsid w:val="001A18D4"/>
    <w:rsid w:val="001A1DD4"/>
    <w:rsid w:val="001A1E38"/>
    <w:rsid w:val="001A3CD0"/>
    <w:rsid w:val="001A4AC7"/>
    <w:rsid w:val="001A4B13"/>
    <w:rsid w:val="001A5BEB"/>
    <w:rsid w:val="001A5BF0"/>
    <w:rsid w:val="001A5F1B"/>
    <w:rsid w:val="001A5FB2"/>
    <w:rsid w:val="001A669C"/>
    <w:rsid w:val="001A78E5"/>
    <w:rsid w:val="001B027F"/>
    <w:rsid w:val="001B2182"/>
    <w:rsid w:val="001B2DD8"/>
    <w:rsid w:val="001B368D"/>
    <w:rsid w:val="001B3756"/>
    <w:rsid w:val="001B478E"/>
    <w:rsid w:val="001B508B"/>
    <w:rsid w:val="001B57C4"/>
    <w:rsid w:val="001B77D7"/>
    <w:rsid w:val="001B79D3"/>
    <w:rsid w:val="001B7F1C"/>
    <w:rsid w:val="001C04C2"/>
    <w:rsid w:val="001C0D86"/>
    <w:rsid w:val="001C1789"/>
    <w:rsid w:val="001C1C25"/>
    <w:rsid w:val="001C1FC6"/>
    <w:rsid w:val="001C22CA"/>
    <w:rsid w:val="001C27F6"/>
    <w:rsid w:val="001C2840"/>
    <w:rsid w:val="001C2F7F"/>
    <w:rsid w:val="001C304F"/>
    <w:rsid w:val="001C31D4"/>
    <w:rsid w:val="001C3302"/>
    <w:rsid w:val="001C377C"/>
    <w:rsid w:val="001C397C"/>
    <w:rsid w:val="001C42C3"/>
    <w:rsid w:val="001C442E"/>
    <w:rsid w:val="001C4F22"/>
    <w:rsid w:val="001C51E8"/>
    <w:rsid w:val="001C5490"/>
    <w:rsid w:val="001C5F78"/>
    <w:rsid w:val="001C6F97"/>
    <w:rsid w:val="001C7085"/>
    <w:rsid w:val="001C7533"/>
    <w:rsid w:val="001C7554"/>
    <w:rsid w:val="001D02AB"/>
    <w:rsid w:val="001D0740"/>
    <w:rsid w:val="001D081D"/>
    <w:rsid w:val="001D0CDA"/>
    <w:rsid w:val="001D14BA"/>
    <w:rsid w:val="001D15D1"/>
    <w:rsid w:val="001D215F"/>
    <w:rsid w:val="001D2F54"/>
    <w:rsid w:val="001D31BF"/>
    <w:rsid w:val="001D3331"/>
    <w:rsid w:val="001D38BD"/>
    <w:rsid w:val="001D4412"/>
    <w:rsid w:val="001D4D68"/>
    <w:rsid w:val="001D52F9"/>
    <w:rsid w:val="001D5AD8"/>
    <w:rsid w:val="001D6627"/>
    <w:rsid w:val="001D6CBE"/>
    <w:rsid w:val="001D7ACF"/>
    <w:rsid w:val="001D7DED"/>
    <w:rsid w:val="001E035C"/>
    <w:rsid w:val="001E0CAA"/>
    <w:rsid w:val="001E0E41"/>
    <w:rsid w:val="001E13E1"/>
    <w:rsid w:val="001E169F"/>
    <w:rsid w:val="001E24BE"/>
    <w:rsid w:val="001E2FEF"/>
    <w:rsid w:val="001E3087"/>
    <w:rsid w:val="001E358E"/>
    <w:rsid w:val="001E3982"/>
    <w:rsid w:val="001E3C88"/>
    <w:rsid w:val="001E3D83"/>
    <w:rsid w:val="001E3FB2"/>
    <w:rsid w:val="001E433F"/>
    <w:rsid w:val="001E4E64"/>
    <w:rsid w:val="001E588C"/>
    <w:rsid w:val="001E59A0"/>
    <w:rsid w:val="001E5D58"/>
    <w:rsid w:val="001E7F76"/>
    <w:rsid w:val="001F2B60"/>
    <w:rsid w:val="001F2BC1"/>
    <w:rsid w:val="001F2DE7"/>
    <w:rsid w:val="001F2DFF"/>
    <w:rsid w:val="001F3805"/>
    <w:rsid w:val="001F3F51"/>
    <w:rsid w:val="001F4802"/>
    <w:rsid w:val="001F4B90"/>
    <w:rsid w:val="001F4C46"/>
    <w:rsid w:val="001F5627"/>
    <w:rsid w:val="001F5A43"/>
    <w:rsid w:val="001F5CC9"/>
    <w:rsid w:val="001F6303"/>
    <w:rsid w:val="001F6D43"/>
    <w:rsid w:val="001F6D44"/>
    <w:rsid w:val="001F6ECD"/>
    <w:rsid w:val="001F6F1D"/>
    <w:rsid w:val="001F7622"/>
    <w:rsid w:val="001F76B7"/>
    <w:rsid w:val="002000D6"/>
    <w:rsid w:val="00200750"/>
    <w:rsid w:val="00201002"/>
    <w:rsid w:val="00201285"/>
    <w:rsid w:val="00201434"/>
    <w:rsid w:val="002026DB"/>
    <w:rsid w:val="00202864"/>
    <w:rsid w:val="00202CBF"/>
    <w:rsid w:val="00202DEA"/>
    <w:rsid w:val="002030BC"/>
    <w:rsid w:val="0020481C"/>
    <w:rsid w:val="00205FFD"/>
    <w:rsid w:val="00206439"/>
    <w:rsid w:val="00207182"/>
    <w:rsid w:val="00207EE9"/>
    <w:rsid w:val="00210099"/>
    <w:rsid w:val="002100E2"/>
    <w:rsid w:val="00210471"/>
    <w:rsid w:val="00210A57"/>
    <w:rsid w:val="00210B95"/>
    <w:rsid w:val="00211F8F"/>
    <w:rsid w:val="0021218E"/>
    <w:rsid w:val="00212A04"/>
    <w:rsid w:val="00212B58"/>
    <w:rsid w:val="00213197"/>
    <w:rsid w:val="002133B4"/>
    <w:rsid w:val="002134E3"/>
    <w:rsid w:val="00213922"/>
    <w:rsid w:val="00214198"/>
    <w:rsid w:val="002143BA"/>
    <w:rsid w:val="0021534A"/>
    <w:rsid w:val="00215BA0"/>
    <w:rsid w:val="00215E9E"/>
    <w:rsid w:val="00216C1B"/>
    <w:rsid w:val="0021716B"/>
    <w:rsid w:val="00217504"/>
    <w:rsid w:val="00217DFE"/>
    <w:rsid w:val="00220008"/>
    <w:rsid w:val="002205C9"/>
    <w:rsid w:val="002206A5"/>
    <w:rsid w:val="00220911"/>
    <w:rsid w:val="00220A48"/>
    <w:rsid w:val="00220B39"/>
    <w:rsid w:val="00220D89"/>
    <w:rsid w:val="002218A1"/>
    <w:rsid w:val="0022336C"/>
    <w:rsid w:val="002236DB"/>
    <w:rsid w:val="00223FBB"/>
    <w:rsid w:val="00224438"/>
    <w:rsid w:val="002247DD"/>
    <w:rsid w:val="00224828"/>
    <w:rsid w:val="00224C5F"/>
    <w:rsid w:val="002250F1"/>
    <w:rsid w:val="00225269"/>
    <w:rsid w:val="00225870"/>
    <w:rsid w:val="00225EEC"/>
    <w:rsid w:val="002264C8"/>
    <w:rsid w:val="00226581"/>
    <w:rsid w:val="00226803"/>
    <w:rsid w:val="00226D5F"/>
    <w:rsid w:val="00227011"/>
    <w:rsid w:val="0022710E"/>
    <w:rsid w:val="00227695"/>
    <w:rsid w:val="00227717"/>
    <w:rsid w:val="00231168"/>
    <w:rsid w:val="0023119F"/>
    <w:rsid w:val="0023171C"/>
    <w:rsid w:val="00231A8B"/>
    <w:rsid w:val="00231AB1"/>
    <w:rsid w:val="00231B0E"/>
    <w:rsid w:val="0023204D"/>
    <w:rsid w:val="00233324"/>
    <w:rsid w:val="0023352D"/>
    <w:rsid w:val="00233946"/>
    <w:rsid w:val="00234C35"/>
    <w:rsid w:val="00234DAA"/>
    <w:rsid w:val="00235170"/>
    <w:rsid w:val="00235335"/>
    <w:rsid w:val="00235541"/>
    <w:rsid w:val="00236075"/>
    <w:rsid w:val="00236A61"/>
    <w:rsid w:val="00236EA6"/>
    <w:rsid w:val="002373B0"/>
    <w:rsid w:val="00237F8E"/>
    <w:rsid w:val="00240122"/>
    <w:rsid w:val="00240EC4"/>
    <w:rsid w:val="0024108C"/>
    <w:rsid w:val="0024166A"/>
    <w:rsid w:val="00241BF1"/>
    <w:rsid w:val="00241DA2"/>
    <w:rsid w:val="00242122"/>
    <w:rsid w:val="0024326F"/>
    <w:rsid w:val="00243760"/>
    <w:rsid w:val="00243D6F"/>
    <w:rsid w:val="00245E64"/>
    <w:rsid w:val="00245F4E"/>
    <w:rsid w:val="002463C6"/>
    <w:rsid w:val="002463EA"/>
    <w:rsid w:val="0024683A"/>
    <w:rsid w:val="00246B8C"/>
    <w:rsid w:val="00247404"/>
    <w:rsid w:val="00250368"/>
    <w:rsid w:val="00250F38"/>
    <w:rsid w:val="00251C2C"/>
    <w:rsid w:val="00251DDB"/>
    <w:rsid w:val="002525DC"/>
    <w:rsid w:val="00252829"/>
    <w:rsid w:val="00252E0C"/>
    <w:rsid w:val="00253363"/>
    <w:rsid w:val="00253637"/>
    <w:rsid w:val="00253649"/>
    <w:rsid w:val="00253B2D"/>
    <w:rsid w:val="002542E7"/>
    <w:rsid w:val="00255E8A"/>
    <w:rsid w:val="00255F25"/>
    <w:rsid w:val="00256476"/>
    <w:rsid w:val="002565A6"/>
    <w:rsid w:val="002566E9"/>
    <w:rsid w:val="00256789"/>
    <w:rsid w:val="00256790"/>
    <w:rsid w:val="0025711B"/>
    <w:rsid w:val="00257B86"/>
    <w:rsid w:val="002600D4"/>
    <w:rsid w:val="00260A3C"/>
    <w:rsid w:val="002613FD"/>
    <w:rsid w:val="00261533"/>
    <w:rsid w:val="00262570"/>
    <w:rsid w:val="002625A7"/>
    <w:rsid w:val="00262D81"/>
    <w:rsid w:val="00262DE5"/>
    <w:rsid w:val="002630D4"/>
    <w:rsid w:val="002636EA"/>
    <w:rsid w:val="00263837"/>
    <w:rsid w:val="00264550"/>
    <w:rsid w:val="002645A3"/>
    <w:rsid w:val="002653FA"/>
    <w:rsid w:val="00265407"/>
    <w:rsid w:val="002658D3"/>
    <w:rsid w:val="0026602A"/>
    <w:rsid w:val="00266A7F"/>
    <w:rsid w:val="00266E24"/>
    <w:rsid w:val="00267266"/>
    <w:rsid w:val="002678B9"/>
    <w:rsid w:val="00267A0D"/>
    <w:rsid w:val="00267F89"/>
    <w:rsid w:val="002701AA"/>
    <w:rsid w:val="0027057C"/>
    <w:rsid w:val="00270F41"/>
    <w:rsid w:val="00271324"/>
    <w:rsid w:val="00271E63"/>
    <w:rsid w:val="00272125"/>
    <w:rsid w:val="002726F0"/>
    <w:rsid w:val="00272ACA"/>
    <w:rsid w:val="00273166"/>
    <w:rsid w:val="00273305"/>
    <w:rsid w:val="00273579"/>
    <w:rsid w:val="00273AF3"/>
    <w:rsid w:val="00274828"/>
    <w:rsid w:val="00275CBC"/>
    <w:rsid w:val="00276940"/>
    <w:rsid w:val="00277AF6"/>
    <w:rsid w:val="0028055C"/>
    <w:rsid w:val="00281023"/>
    <w:rsid w:val="002810E4"/>
    <w:rsid w:val="002826CD"/>
    <w:rsid w:val="002830D3"/>
    <w:rsid w:val="002837AC"/>
    <w:rsid w:val="00283D7F"/>
    <w:rsid w:val="00284281"/>
    <w:rsid w:val="002843DF"/>
    <w:rsid w:val="002845D0"/>
    <w:rsid w:val="00284619"/>
    <w:rsid w:val="002848FF"/>
    <w:rsid w:val="00284A5B"/>
    <w:rsid w:val="00284B49"/>
    <w:rsid w:val="00284CF1"/>
    <w:rsid w:val="002856C7"/>
    <w:rsid w:val="0028579D"/>
    <w:rsid w:val="0028593F"/>
    <w:rsid w:val="00285BD0"/>
    <w:rsid w:val="00285DA0"/>
    <w:rsid w:val="002868D7"/>
    <w:rsid w:val="002874AB"/>
    <w:rsid w:val="002878DA"/>
    <w:rsid w:val="00287966"/>
    <w:rsid w:val="00287CA1"/>
    <w:rsid w:val="00287F94"/>
    <w:rsid w:val="00290208"/>
    <w:rsid w:val="00290389"/>
    <w:rsid w:val="002907A1"/>
    <w:rsid w:val="00290A14"/>
    <w:rsid w:val="00290E09"/>
    <w:rsid w:val="00291B8B"/>
    <w:rsid w:val="00291CD9"/>
    <w:rsid w:val="0029246E"/>
    <w:rsid w:val="0029297C"/>
    <w:rsid w:val="002929AE"/>
    <w:rsid w:val="0029313E"/>
    <w:rsid w:val="0029386F"/>
    <w:rsid w:val="00293C18"/>
    <w:rsid w:val="00293D89"/>
    <w:rsid w:val="00293DF1"/>
    <w:rsid w:val="002945BF"/>
    <w:rsid w:val="00294B5F"/>
    <w:rsid w:val="00294B7F"/>
    <w:rsid w:val="00294CA6"/>
    <w:rsid w:val="00294E80"/>
    <w:rsid w:val="0029534F"/>
    <w:rsid w:val="0029556C"/>
    <w:rsid w:val="002957B3"/>
    <w:rsid w:val="00295AB9"/>
    <w:rsid w:val="0029618F"/>
    <w:rsid w:val="0029626B"/>
    <w:rsid w:val="00296312"/>
    <w:rsid w:val="002965C9"/>
    <w:rsid w:val="0029662D"/>
    <w:rsid w:val="00296779"/>
    <w:rsid w:val="00296BE2"/>
    <w:rsid w:val="00297EF3"/>
    <w:rsid w:val="002A0036"/>
    <w:rsid w:val="002A061F"/>
    <w:rsid w:val="002A09C0"/>
    <w:rsid w:val="002A0A94"/>
    <w:rsid w:val="002A0F6B"/>
    <w:rsid w:val="002A132D"/>
    <w:rsid w:val="002A1A48"/>
    <w:rsid w:val="002A1B71"/>
    <w:rsid w:val="002A3875"/>
    <w:rsid w:val="002A4918"/>
    <w:rsid w:val="002A49FB"/>
    <w:rsid w:val="002A4B44"/>
    <w:rsid w:val="002A55DB"/>
    <w:rsid w:val="002A5793"/>
    <w:rsid w:val="002A5FC6"/>
    <w:rsid w:val="002A610F"/>
    <w:rsid w:val="002A63D1"/>
    <w:rsid w:val="002A68F4"/>
    <w:rsid w:val="002A7944"/>
    <w:rsid w:val="002A7AC4"/>
    <w:rsid w:val="002A7CC1"/>
    <w:rsid w:val="002B0328"/>
    <w:rsid w:val="002B0872"/>
    <w:rsid w:val="002B0DC1"/>
    <w:rsid w:val="002B18A0"/>
    <w:rsid w:val="002B2B25"/>
    <w:rsid w:val="002B2C46"/>
    <w:rsid w:val="002B2CF3"/>
    <w:rsid w:val="002B2F30"/>
    <w:rsid w:val="002B30D0"/>
    <w:rsid w:val="002B3441"/>
    <w:rsid w:val="002B37A2"/>
    <w:rsid w:val="002B3CB7"/>
    <w:rsid w:val="002B4BA3"/>
    <w:rsid w:val="002B4C3D"/>
    <w:rsid w:val="002B5B57"/>
    <w:rsid w:val="002B7D06"/>
    <w:rsid w:val="002B7F66"/>
    <w:rsid w:val="002C05E4"/>
    <w:rsid w:val="002C24CA"/>
    <w:rsid w:val="002C27F7"/>
    <w:rsid w:val="002C29AE"/>
    <w:rsid w:val="002C2ACE"/>
    <w:rsid w:val="002C2FA9"/>
    <w:rsid w:val="002C315B"/>
    <w:rsid w:val="002C378C"/>
    <w:rsid w:val="002C3852"/>
    <w:rsid w:val="002C38E1"/>
    <w:rsid w:val="002C3EDF"/>
    <w:rsid w:val="002C3FA5"/>
    <w:rsid w:val="002C4272"/>
    <w:rsid w:val="002C42E8"/>
    <w:rsid w:val="002C4EE2"/>
    <w:rsid w:val="002C5A06"/>
    <w:rsid w:val="002C5C9E"/>
    <w:rsid w:val="002C6357"/>
    <w:rsid w:val="002C7049"/>
    <w:rsid w:val="002C7DA5"/>
    <w:rsid w:val="002C7E11"/>
    <w:rsid w:val="002C7F91"/>
    <w:rsid w:val="002D0B59"/>
    <w:rsid w:val="002D0DF2"/>
    <w:rsid w:val="002D104C"/>
    <w:rsid w:val="002D1850"/>
    <w:rsid w:val="002D1B5F"/>
    <w:rsid w:val="002D2666"/>
    <w:rsid w:val="002D3513"/>
    <w:rsid w:val="002D3710"/>
    <w:rsid w:val="002D46A4"/>
    <w:rsid w:val="002D5268"/>
    <w:rsid w:val="002D6BBA"/>
    <w:rsid w:val="002D6F32"/>
    <w:rsid w:val="002D7042"/>
    <w:rsid w:val="002D7428"/>
    <w:rsid w:val="002E017A"/>
    <w:rsid w:val="002E079A"/>
    <w:rsid w:val="002E0C6B"/>
    <w:rsid w:val="002E1322"/>
    <w:rsid w:val="002E186B"/>
    <w:rsid w:val="002E1D32"/>
    <w:rsid w:val="002E285C"/>
    <w:rsid w:val="002E2A6B"/>
    <w:rsid w:val="002E2FCA"/>
    <w:rsid w:val="002E3009"/>
    <w:rsid w:val="002E3D05"/>
    <w:rsid w:val="002E4323"/>
    <w:rsid w:val="002E4948"/>
    <w:rsid w:val="002E5E79"/>
    <w:rsid w:val="002E65AA"/>
    <w:rsid w:val="002E719D"/>
    <w:rsid w:val="002E7252"/>
    <w:rsid w:val="002E7911"/>
    <w:rsid w:val="002E7D6C"/>
    <w:rsid w:val="002F05DD"/>
    <w:rsid w:val="002F0BC2"/>
    <w:rsid w:val="002F0E4B"/>
    <w:rsid w:val="002F0FD4"/>
    <w:rsid w:val="002F1710"/>
    <w:rsid w:val="002F18BC"/>
    <w:rsid w:val="002F1F96"/>
    <w:rsid w:val="002F2703"/>
    <w:rsid w:val="002F295D"/>
    <w:rsid w:val="002F35CE"/>
    <w:rsid w:val="002F3A06"/>
    <w:rsid w:val="002F4120"/>
    <w:rsid w:val="002F5239"/>
    <w:rsid w:val="002F5EBD"/>
    <w:rsid w:val="002F719B"/>
    <w:rsid w:val="002F7319"/>
    <w:rsid w:val="002F757B"/>
    <w:rsid w:val="002F7663"/>
    <w:rsid w:val="002F7F24"/>
    <w:rsid w:val="003007A3"/>
    <w:rsid w:val="003009D2"/>
    <w:rsid w:val="00300F99"/>
    <w:rsid w:val="00301AAA"/>
    <w:rsid w:val="003020F9"/>
    <w:rsid w:val="00302609"/>
    <w:rsid w:val="00302B0D"/>
    <w:rsid w:val="003033B2"/>
    <w:rsid w:val="0030428C"/>
    <w:rsid w:val="0030466A"/>
    <w:rsid w:val="003047E7"/>
    <w:rsid w:val="00304C0F"/>
    <w:rsid w:val="00305467"/>
    <w:rsid w:val="00305898"/>
    <w:rsid w:val="00305C7B"/>
    <w:rsid w:val="00305C80"/>
    <w:rsid w:val="003063B8"/>
    <w:rsid w:val="003069D0"/>
    <w:rsid w:val="00307418"/>
    <w:rsid w:val="003075F4"/>
    <w:rsid w:val="00307FF6"/>
    <w:rsid w:val="00310610"/>
    <w:rsid w:val="00310DCA"/>
    <w:rsid w:val="0031138B"/>
    <w:rsid w:val="003119AC"/>
    <w:rsid w:val="00311A0C"/>
    <w:rsid w:val="00311B38"/>
    <w:rsid w:val="003129F1"/>
    <w:rsid w:val="00312D02"/>
    <w:rsid w:val="00312DA2"/>
    <w:rsid w:val="003131F1"/>
    <w:rsid w:val="0031331F"/>
    <w:rsid w:val="003133EC"/>
    <w:rsid w:val="00313584"/>
    <w:rsid w:val="003135D4"/>
    <w:rsid w:val="00313B8A"/>
    <w:rsid w:val="00314499"/>
    <w:rsid w:val="00315297"/>
    <w:rsid w:val="00315361"/>
    <w:rsid w:val="00316561"/>
    <w:rsid w:val="003166E0"/>
    <w:rsid w:val="003166FE"/>
    <w:rsid w:val="00316C90"/>
    <w:rsid w:val="00316CAF"/>
    <w:rsid w:val="003172D1"/>
    <w:rsid w:val="003172F1"/>
    <w:rsid w:val="003174AB"/>
    <w:rsid w:val="00320313"/>
    <w:rsid w:val="00320580"/>
    <w:rsid w:val="0032060C"/>
    <w:rsid w:val="00320E95"/>
    <w:rsid w:val="00320EDF"/>
    <w:rsid w:val="00321015"/>
    <w:rsid w:val="003222F3"/>
    <w:rsid w:val="00322A48"/>
    <w:rsid w:val="00322C29"/>
    <w:rsid w:val="003241F6"/>
    <w:rsid w:val="00324466"/>
    <w:rsid w:val="003247A5"/>
    <w:rsid w:val="00324BB9"/>
    <w:rsid w:val="0032540E"/>
    <w:rsid w:val="00325F47"/>
    <w:rsid w:val="00325F94"/>
    <w:rsid w:val="00326110"/>
    <w:rsid w:val="0032667E"/>
    <w:rsid w:val="003268EF"/>
    <w:rsid w:val="00326C1E"/>
    <w:rsid w:val="00327027"/>
    <w:rsid w:val="003271FC"/>
    <w:rsid w:val="00327AD0"/>
    <w:rsid w:val="00327ADF"/>
    <w:rsid w:val="00327CF6"/>
    <w:rsid w:val="00331DB6"/>
    <w:rsid w:val="0033320B"/>
    <w:rsid w:val="00333557"/>
    <w:rsid w:val="003336E5"/>
    <w:rsid w:val="0033371C"/>
    <w:rsid w:val="003345E4"/>
    <w:rsid w:val="003346C6"/>
    <w:rsid w:val="00334D93"/>
    <w:rsid w:val="00335216"/>
    <w:rsid w:val="00336177"/>
    <w:rsid w:val="00336914"/>
    <w:rsid w:val="003370B6"/>
    <w:rsid w:val="00337209"/>
    <w:rsid w:val="00337239"/>
    <w:rsid w:val="003378B1"/>
    <w:rsid w:val="00340762"/>
    <w:rsid w:val="00341492"/>
    <w:rsid w:val="00341A8D"/>
    <w:rsid w:val="00341D02"/>
    <w:rsid w:val="00341D1C"/>
    <w:rsid w:val="00341E03"/>
    <w:rsid w:val="003420C0"/>
    <w:rsid w:val="00342785"/>
    <w:rsid w:val="00342D21"/>
    <w:rsid w:val="00342F31"/>
    <w:rsid w:val="0034323F"/>
    <w:rsid w:val="0034351A"/>
    <w:rsid w:val="003436E4"/>
    <w:rsid w:val="003437B1"/>
    <w:rsid w:val="003438F0"/>
    <w:rsid w:val="003439B0"/>
    <w:rsid w:val="00343AC5"/>
    <w:rsid w:val="00343B8E"/>
    <w:rsid w:val="0034463B"/>
    <w:rsid w:val="00344C81"/>
    <w:rsid w:val="003455E5"/>
    <w:rsid w:val="003456EC"/>
    <w:rsid w:val="00345B78"/>
    <w:rsid w:val="00345DE9"/>
    <w:rsid w:val="003463E0"/>
    <w:rsid w:val="00346413"/>
    <w:rsid w:val="00346685"/>
    <w:rsid w:val="00346C8D"/>
    <w:rsid w:val="0034723F"/>
    <w:rsid w:val="00350AD2"/>
    <w:rsid w:val="00350FBC"/>
    <w:rsid w:val="003520BA"/>
    <w:rsid w:val="0035257A"/>
    <w:rsid w:val="00352696"/>
    <w:rsid w:val="00352BC5"/>
    <w:rsid w:val="00352EBF"/>
    <w:rsid w:val="0035356F"/>
    <w:rsid w:val="00353962"/>
    <w:rsid w:val="00354843"/>
    <w:rsid w:val="00354AAF"/>
    <w:rsid w:val="00354CD3"/>
    <w:rsid w:val="00355798"/>
    <w:rsid w:val="003559A4"/>
    <w:rsid w:val="00355D11"/>
    <w:rsid w:val="00355D5C"/>
    <w:rsid w:val="00355FF2"/>
    <w:rsid w:val="003573D3"/>
    <w:rsid w:val="003576A3"/>
    <w:rsid w:val="00357729"/>
    <w:rsid w:val="00357976"/>
    <w:rsid w:val="00360384"/>
    <w:rsid w:val="0036171E"/>
    <w:rsid w:val="003626DD"/>
    <w:rsid w:val="00362B0C"/>
    <w:rsid w:val="00363134"/>
    <w:rsid w:val="00363CA9"/>
    <w:rsid w:val="003640DB"/>
    <w:rsid w:val="0036423E"/>
    <w:rsid w:val="003642E0"/>
    <w:rsid w:val="00364888"/>
    <w:rsid w:val="00364CEA"/>
    <w:rsid w:val="00364E13"/>
    <w:rsid w:val="00364EEA"/>
    <w:rsid w:val="00364F49"/>
    <w:rsid w:val="00365699"/>
    <w:rsid w:val="00365A06"/>
    <w:rsid w:val="00366C22"/>
    <w:rsid w:val="00366DFD"/>
    <w:rsid w:val="0036707E"/>
    <w:rsid w:val="00367CA6"/>
    <w:rsid w:val="00371ED6"/>
    <w:rsid w:val="0037256E"/>
    <w:rsid w:val="00372A6D"/>
    <w:rsid w:val="00372B02"/>
    <w:rsid w:val="0037313A"/>
    <w:rsid w:val="00373306"/>
    <w:rsid w:val="00373FAE"/>
    <w:rsid w:val="00375568"/>
    <w:rsid w:val="00375C32"/>
    <w:rsid w:val="0037631C"/>
    <w:rsid w:val="00376676"/>
    <w:rsid w:val="00376D74"/>
    <w:rsid w:val="0037710F"/>
    <w:rsid w:val="00377189"/>
    <w:rsid w:val="00377605"/>
    <w:rsid w:val="003776CE"/>
    <w:rsid w:val="00377825"/>
    <w:rsid w:val="00377B29"/>
    <w:rsid w:val="00377ECE"/>
    <w:rsid w:val="00377F1D"/>
    <w:rsid w:val="00380802"/>
    <w:rsid w:val="00380909"/>
    <w:rsid w:val="0038116B"/>
    <w:rsid w:val="00381604"/>
    <w:rsid w:val="003817BC"/>
    <w:rsid w:val="0038297C"/>
    <w:rsid w:val="00382F7B"/>
    <w:rsid w:val="00382FCC"/>
    <w:rsid w:val="00383292"/>
    <w:rsid w:val="00383699"/>
    <w:rsid w:val="00383A68"/>
    <w:rsid w:val="003841FD"/>
    <w:rsid w:val="0038461F"/>
    <w:rsid w:val="00384696"/>
    <w:rsid w:val="0038537F"/>
    <w:rsid w:val="00385544"/>
    <w:rsid w:val="0038674B"/>
    <w:rsid w:val="00386940"/>
    <w:rsid w:val="00387B20"/>
    <w:rsid w:val="00390A82"/>
    <w:rsid w:val="00390D8B"/>
    <w:rsid w:val="00391EE6"/>
    <w:rsid w:val="00392F40"/>
    <w:rsid w:val="00393444"/>
    <w:rsid w:val="00393814"/>
    <w:rsid w:val="0039403E"/>
    <w:rsid w:val="00394CB2"/>
    <w:rsid w:val="00394ECD"/>
    <w:rsid w:val="0039547A"/>
    <w:rsid w:val="00395AAE"/>
    <w:rsid w:val="0039655C"/>
    <w:rsid w:val="00396647"/>
    <w:rsid w:val="0039762D"/>
    <w:rsid w:val="00397BD4"/>
    <w:rsid w:val="003A0CFA"/>
    <w:rsid w:val="003A12C3"/>
    <w:rsid w:val="003A1331"/>
    <w:rsid w:val="003A1877"/>
    <w:rsid w:val="003A1CF7"/>
    <w:rsid w:val="003A1DF3"/>
    <w:rsid w:val="003A2140"/>
    <w:rsid w:val="003A279F"/>
    <w:rsid w:val="003A33F2"/>
    <w:rsid w:val="003A35AE"/>
    <w:rsid w:val="003A3C40"/>
    <w:rsid w:val="003A4997"/>
    <w:rsid w:val="003A4B08"/>
    <w:rsid w:val="003A4CA4"/>
    <w:rsid w:val="003A4D32"/>
    <w:rsid w:val="003A4E39"/>
    <w:rsid w:val="003A5DBF"/>
    <w:rsid w:val="003A63D4"/>
    <w:rsid w:val="003A7002"/>
    <w:rsid w:val="003A72FB"/>
    <w:rsid w:val="003A749B"/>
    <w:rsid w:val="003A79CE"/>
    <w:rsid w:val="003A7D57"/>
    <w:rsid w:val="003A7F0F"/>
    <w:rsid w:val="003B0123"/>
    <w:rsid w:val="003B01CE"/>
    <w:rsid w:val="003B03B1"/>
    <w:rsid w:val="003B0808"/>
    <w:rsid w:val="003B086B"/>
    <w:rsid w:val="003B0F17"/>
    <w:rsid w:val="003B2432"/>
    <w:rsid w:val="003B2F91"/>
    <w:rsid w:val="003B3216"/>
    <w:rsid w:val="003B41AD"/>
    <w:rsid w:val="003B5454"/>
    <w:rsid w:val="003B5AA1"/>
    <w:rsid w:val="003B620B"/>
    <w:rsid w:val="003B6428"/>
    <w:rsid w:val="003B725B"/>
    <w:rsid w:val="003B7693"/>
    <w:rsid w:val="003C0A14"/>
    <w:rsid w:val="003C0B34"/>
    <w:rsid w:val="003C0C7C"/>
    <w:rsid w:val="003C0E14"/>
    <w:rsid w:val="003C0E90"/>
    <w:rsid w:val="003C0EE0"/>
    <w:rsid w:val="003C0F3B"/>
    <w:rsid w:val="003C1E29"/>
    <w:rsid w:val="003C2280"/>
    <w:rsid w:val="003C2C9F"/>
    <w:rsid w:val="003C36AA"/>
    <w:rsid w:val="003C4543"/>
    <w:rsid w:val="003C4D38"/>
    <w:rsid w:val="003C52BD"/>
    <w:rsid w:val="003C573A"/>
    <w:rsid w:val="003C645E"/>
    <w:rsid w:val="003C6B23"/>
    <w:rsid w:val="003C6D4D"/>
    <w:rsid w:val="003C6EE5"/>
    <w:rsid w:val="003C705D"/>
    <w:rsid w:val="003C762E"/>
    <w:rsid w:val="003C7B0C"/>
    <w:rsid w:val="003C7BCC"/>
    <w:rsid w:val="003C7CBA"/>
    <w:rsid w:val="003C7E8A"/>
    <w:rsid w:val="003D00C7"/>
    <w:rsid w:val="003D0686"/>
    <w:rsid w:val="003D0DA9"/>
    <w:rsid w:val="003D0EDC"/>
    <w:rsid w:val="003D151B"/>
    <w:rsid w:val="003D1778"/>
    <w:rsid w:val="003D20ED"/>
    <w:rsid w:val="003D2401"/>
    <w:rsid w:val="003D2689"/>
    <w:rsid w:val="003D291A"/>
    <w:rsid w:val="003D3394"/>
    <w:rsid w:val="003D3732"/>
    <w:rsid w:val="003D397A"/>
    <w:rsid w:val="003D3C72"/>
    <w:rsid w:val="003D3C77"/>
    <w:rsid w:val="003D40CA"/>
    <w:rsid w:val="003D4A05"/>
    <w:rsid w:val="003D4F53"/>
    <w:rsid w:val="003D526E"/>
    <w:rsid w:val="003D546F"/>
    <w:rsid w:val="003D5819"/>
    <w:rsid w:val="003D5BE9"/>
    <w:rsid w:val="003D5D89"/>
    <w:rsid w:val="003D5EBD"/>
    <w:rsid w:val="003D6015"/>
    <w:rsid w:val="003D6215"/>
    <w:rsid w:val="003D701C"/>
    <w:rsid w:val="003D729D"/>
    <w:rsid w:val="003D7E0D"/>
    <w:rsid w:val="003D7F04"/>
    <w:rsid w:val="003E02D1"/>
    <w:rsid w:val="003E041C"/>
    <w:rsid w:val="003E086F"/>
    <w:rsid w:val="003E1004"/>
    <w:rsid w:val="003E1C77"/>
    <w:rsid w:val="003E2000"/>
    <w:rsid w:val="003E223A"/>
    <w:rsid w:val="003E241D"/>
    <w:rsid w:val="003E31B3"/>
    <w:rsid w:val="003E359F"/>
    <w:rsid w:val="003E3F8B"/>
    <w:rsid w:val="003E426E"/>
    <w:rsid w:val="003E5059"/>
    <w:rsid w:val="003E5F89"/>
    <w:rsid w:val="003E621C"/>
    <w:rsid w:val="003E6F0A"/>
    <w:rsid w:val="003E718B"/>
    <w:rsid w:val="003E7840"/>
    <w:rsid w:val="003E79FC"/>
    <w:rsid w:val="003F0B9B"/>
    <w:rsid w:val="003F16CE"/>
    <w:rsid w:val="003F1D53"/>
    <w:rsid w:val="003F20EC"/>
    <w:rsid w:val="003F30F4"/>
    <w:rsid w:val="003F3487"/>
    <w:rsid w:val="003F3C5C"/>
    <w:rsid w:val="003F3DF3"/>
    <w:rsid w:val="003F3F93"/>
    <w:rsid w:val="003F42AB"/>
    <w:rsid w:val="003F4DF0"/>
    <w:rsid w:val="003F56D4"/>
    <w:rsid w:val="003F5BC7"/>
    <w:rsid w:val="003F62FE"/>
    <w:rsid w:val="003F678E"/>
    <w:rsid w:val="003F6A64"/>
    <w:rsid w:val="003F6ED5"/>
    <w:rsid w:val="003F74CE"/>
    <w:rsid w:val="003F7A21"/>
    <w:rsid w:val="003F7A48"/>
    <w:rsid w:val="003F7EA3"/>
    <w:rsid w:val="00400210"/>
    <w:rsid w:val="00400CBC"/>
    <w:rsid w:val="00402249"/>
    <w:rsid w:val="00402EE4"/>
    <w:rsid w:val="0040367D"/>
    <w:rsid w:val="00403EEB"/>
    <w:rsid w:val="004045AA"/>
    <w:rsid w:val="00404968"/>
    <w:rsid w:val="0040530D"/>
    <w:rsid w:val="00405E96"/>
    <w:rsid w:val="0040704E"/>
    <w:rsid w:val="004072EC"/>
    <w:rsid w:val="00407D41"/>
    <w:rsid w:val="0041000C"/>
    <w:rsid w:val="004113A7"/>
    <w:rsid w:val="00411948"/>
    <w:rsid w:val="00411AB7"/>
    <w:rsid w:val="00411B87"/>
    <w:rsid w:val="00411CAB"/>
    <w:rsid w:val="00412201"/>
    <w:rsid w:val="00412D93"/>
    <w:rsid w:val="00413911"/>
    <w:rsid w:val="004143C8"/>
    <w:rsid w:val="00414585"/>
    <w:rsid w:val="0041518A"/>
    <w:rsid w:val="004156CC"/>
    <w:rsid w:val="0041600B"/>
    <w:rsid w:val="00416761"/>
    <w:rsid w:val="0041698F"/>
    <w:rsid w:val="00416C94"/>
    <w:rsid w:val="004170F7"/>
    <w:rsid w:val="00417447"/>
    <w:rsid w:val="004204FA"/>
    <w:rsid w:val="00420C5C"/>
    <w:rsid w:val="00420CE4"/>
    <w:rsid w:val="00421001"/>
    <w:rsid w:val="004212A0"/>
    <w:rsid w:val="00421657"/>
    <w:rsid w:val="00422A9A"/>
    <w:rsid w:val="00423820"/>
    <w:rsid w:val="0042385C"/>
    <w:rsid w:val="004238F7"/>
    <w:rsid w:val="0042404D"/>
    <w:rsid w:val="00424061"/>
    <w:rsid w:val="004240D1"/>
    <w:rsid w:val="00424CA2"/>
    <w:rsid w:val="004259C9"/>
    <w:rsid w:val="004262EF"/>
    <w:rsid w:val="004267C1"/>
    <w:rsid w:val="004268DF"/>
    <w:rsid w:val="00426961"/>
    <w:rsid w:val="00426A8C"/>
    <w:rsid w:val="00426B8C"/>
    <w:rsid w:val="00426DC8"/>
    <w:rsid w:val="004274EA"/>
    <w:rsid w:val="00427735"/>
    <w:rsid w:val="00427768"/>
    <w:rsid w:val="0043043F"/>
    <w:rsid w:val="0043073C"/>
    <w:rsid w:val="00430972"/>
    <w:rsid w:val="00430A7A"/>
    <w:rsid w:val="00431B22"/>
    <w:rsid w:val="0043227F"/>
    <w:rsid w:val="00432288"/>
    <w:rsid w:val="00432BDC"/>
    <w:rsid w:val="004333D1"/>
    <w:rsid w:val="00433DB8"/>
    <w:rsid w:val="0043473A"/>
    <w:rsid w:val="004351CE"/>
    <w:rsid w:val="00435A25"/>
    <w:rsid w:val="00436F3A"/>
    <w:rsid w:val="00437F91"/>
    <w:rsid w:val="00437F9E"/>
    <w:rsid w:val="00440091"/>
    <w:rsid w:val="00440279"/>
    <w:rsid w:val="00440B11"/>
    <w:rsid w:val="00440B97"/>
    <w:rsid w:val="00440EA7"/>
    <w:rsid w:val="00441074"/>
    <w:rsid w:val="00441813"/>
    <w:rsid w:val="00442038"/>
    <w:rsid w:val="00442C61"/>
    <w:rsid w:val="00442D24"/>
    <w:rsid w:val="00443322"/>
    <w:rsid w:val="0044360F"/>
    <w:rsid w:val="00443CA9"/>
    <w:rsid w:val="0044432A"/>
    <w:rsid w:val="00444647"/>
    <w:rsid w:val="004451FC"/>
    <w:rsid w:val="00445DDB"/>
    <w:rsid w:val="004468FB"/>
    <w:rsid w:val="004473BB"/>
    <w:rsid w:val="00447566"/>
    <w:rsid w:val="00447860"/>
    <w:rsid w:val="00447B21"/>
    <w:rsid w:val="00447D4A"/>
    <w:rsid w:val="004500FD"/>
    <w:rsid w:val="004508A3"/>
    <w:rsid w:val="00450D34"/>
    <w:rsid w:val="0045122E"/>
    <w:rsid w:val="004516FB"/>
    <w:rsid w:val="004517C2"/>
    <w:rsid w:val="004521BC"/>
    <w:rsid w:val="0045247D"/>
    <w:rsid w:val="004528D8"/>
    <w:rsid w:val="004536C8"/>
    <w:rsid w:val="004537CE"/>
    <w:rsid w:val="00453810"/>
    <w:rsid w:val="00453A6A"/>
    <w:rsid w:val="00454138"/>
    <w:rsid w:val="00454740"/>
    <w:rsid w:val="00454C26"/>
    <w:rsid w:val="00454C3D"/>
    <w:rsid w:val="0045555F"/>
    <w:rsid w:val="00455911"/>
    <w:rsid w:val="00455919"/>
    <w:rsid w:val="00455B69"/>
    <w:rsid w:val="00455D70"/>
    <w:rsid w:val="00455FE7"/>
    <w:rsid w:val="0045628F"/>
    <w:rsid w:val="00456686"/>
    <w:rsid w:val="00456C1A"/>
    <w:rsid w:val="00456C37"/>
    <w:rsid w:val="0045703B"/>
    <w:rsid w:val="004578B2"/>
    <w:rsid w:val="00457C09"/>
    <w:rsid w:val="00460460"/>
    <w:rsid w:val="004608B5"/>
    <w:rsid w:val="00460DFF"/>
    <w:rsid w:val="0046112A"/>
    <w:rsid w:val="00461838"/>
    <w:rsid w:val="00461D2F"/>
    <w:rsid w:val="00462214"/>
    <w:rsid w:val="00462248"/>
    <w:rsid w:val="00462491"/>
    <w:rsid w:val="00462881"/>
    <w:rsid w:val="00462D9B"/>
    <w:rsid w:val="00462E3D"/>
    <w:rsid w:val="00462F97"/>
    <w:rsid w:val="004631BA"/>
    <w:rsid w:val="00463C50"/>
    <w:rsid w:val="00463CEA"/>
    <w:rsid w:val="00463CEF"/>
    <w:rsid w:val="00463E12"/>
    <w:rsid w:val="004641B4"/>
    <w:rsid w:val="004647E4"/>
    <w:rsid w:val="004648E6"/>
    <w:rsid w:val="00464902"/>
    <w:rsid w:val="004649A8"/>
    <w:rsid w:val="004656C2"/>
    <w:rsid w:val="004657ED"/>
    <w:rsid w:val="00466947"/>
    <w:rsid w:val="00466ACE"/>
    <w:rsid w:val="00466D45"/>
    <w:rsid w:val="00467859"/>
    <w:rsid w:val="00467A63"/>
    <w:rsid w:val="00471241"/>
    <w:rsid w:val="00471EDD"/>
    <w:rsid w:val="004721CE"/>
    <w:rsid w:val="004725DE"/>
    <w:rsid w:val="004729F6"/>
    <w:rsid w:val="00472DDB"/>
    <w:rsid w:val="00473369"/>
    <w:rsid w:val="00473F94"/>
    <w:rsid w:val="0047422A"/>
    <w:rsid w:val="00474878"/>
    <w:rsid w:val="004749EE"/>
    <w:rsid w:val="00474E6C"/>
    <w:rsid w:val="0047640B"/>
    <w:rsid w:val="004764AA"/>
    <w:rsid w:val="00477210"/>
    <w:rsid w:val="00477F36"/>
    <w:rsid w:val="00480093"/>
    <w:rsid w:val="004805B3"/>
    <w:rsid w:val="00481135"/>
    <w:rsid w:val="00482258"/>
    <w:rsid w:val="00482307"/>
    <w:rsid w:val="004823D1"/>
    <w:rsid w:val="00482B29"/>
    <w:rsid w:val="00482C25"/>
    <w:rsid w:val="00483240"/>
    <w:rsid w:val="004835A5"/>
    <w:rsid w:val="004837EF"/>
    <w:rsid w:val="00483886"/>
    <w:rsid w:val="00483C26"/>
    <w:rsid w:val="004842FB"/>
    <w:rsid w:val="0048432E"/>
    <w:rsid w:val="00484C5E"/>
    <w:rsid w:val="004857C7"/>
    <w:rsid w:val="0048584F"/>
    <w:rsid w:val="0048608B"/>
    <w:rsid w:val="00486FF1"/>
    <w:rsid w:val="00487D18"/>
    <w:rsid w:val="00487E88"/>
    <w:rsid w:val="004905F2"/>
    <w:rsid w:val="00490D7E"/>
    <w:rsid w:val="004917E3"/>
    <w:rsid w:val="0049189B"/>
    <w:rsid w:val="00491D44"/>
    <w:rsid w:val="0049276D"/>
    <w:rsid w:val="00492B2D"/>
    <w:rsid w:val="00493B67"/>
    <w:rsid w:val="00493D9F"/>
    <w:rsid w:val="0049453A"/>
    <w:rsid w:val="004945E5"/>
    <w:rsid w:val="0049491D"/>
    <w:rsid w:val="0049527D"/>
    <w:rsid w:val="004953D5"/>
    <w:rsid w:val="00495773"/>
    <w:rsid w:val="00495D31"/>
    <w:rsid w:val="00495FC0"/>
    <w:rsid w:val="00496045"/>
    <w:rsid w:val="00496251"/>
    <w:rsid w:val="00496B64"/>
    <w:rsid w:val="00496BCA"/>
    <w:rsid w:val="00496E4A"/>
    <w:rsid w:val="004972EB"/>
    <w:rsid w:val="0049788D"/>
    <w:rsid w:val="00497BF8"/>
    <w:rsid w:val="00497D27"/>
    <w:rsid w:val="004A03C0"/>
    <w:rsid w:val="004A0ADE"/>
    <w:rsid w:val="004A1051"/>
    <w:rsid w:val="004A1304"/>
    <w:rsid w:val="004A137E"/>
    <w:rsid w:val="004A1FE2"/>
    <w:rsid w:val="004A237C"/>
    <w:rsid w:val="004A2CAF"/>
    <w:rsid w:val="004A4424"/>
    <w:rsid w:val="004A490F"/>
    <w:rsid w:val="004A4BF7"/>
    <w:rsid w:val="004A551B"/>
    <w:rsid w:val="004A5E25"/>
    <w:rsid w:val="004A5E32"/>
    <w:rsid w:val="004A60AA"/>
    <w:rsid w:val="004A64F2"/>
    <w:rsid w:val="004A69B6"/>
    <w:rsid w:val="004A6A79"/>
    <w:rsid w:val="004A757C"/>
    <w:rsid w:val="004A78C3"/>
    <w:rsid w:val="004A7E8E"/>
    <w:rsid w:val="004A7FA7"/>
    <w:rsid w:val="004B0275"/>
    <w:rsid w:val="004B1500"/>
    <w:rsid w:val="004B1D6D"/>
    <w:rsid w:val="004B23FB"/>
    <w:rsid w:val="004B2B87"/>
    <w:rsid w:val="004B31C5"/>
    <w:rsid w:val="004B3274"/>
    <w:rsid w:val="004B3B24"/>
    <w:rsid w:val="004B3B40"/>
    <w:rsid w:val="004B40A8"/>
    <w:rsid w:val="004B42A7"/>
    <w:rsid w:val="004B4356"/>
    <w:rsid w:val="004B43A1"/>
    <w:rsid w:val="004B454A"/>
    <w:rsid w:val="004B47E9"/>
    <w:rsid w:val="004B4813"/>
    <w:rsid w:val="004B48A6"/>
    <w:rsid w:val="004B49D6"/>
    <w:rsid w:val="004B4BE5"/>
    <w:rsid w:val="004B5102"/>
    <w:rsid w:val="004B51D9"/>
    <w:rsid w:val="004B5711"/>
    <w:rsid w:val="004B760B"/>
    <w:rsid w:val="004B7617"/>
    <w:rsid w:val="004B79FD"/>
    <w:rsid w:val="004C073B"/>
    <w:rsid w:val="004C0987"/>
    <w:rsid w:val="004C20A3"/>
    <w:rsid w:val="004C21DB"/>
    <w:rsid w:val="004C2769"/>
    <w:rsid w:val="004C2B66"/>
    <w:rsid w:val="004C309E"/>
    <w:rsid w:val="004C3382"/>
    <w:rsid w:val="004C379E"/>
    <w:rsid w:val="004C3BDA"/>
    <w:rsid w:val="004C3FD1"/>
    <w:rsid w:val="004C4560"/>
    <w:rsid w:val="004C4740"/>
    <w:rsid w:val="004C4D20"/>
    <w:rsid w:val="004C5315"/>
    <w:rsid w:val="004C5584"/>
    <w:rsid w:val="004C5D66"/>
    <w:rsid w:val="004C63C0"/>
    <w:rsid w:val="004C7AF1"/>
    <w:rsid w:val="004C7C55"/>
    <w:rsid w:val="004D0E8F"/>
    <w:rsid w:val="004D0F51"/>
    <w:rsid w:val="004D1ECE"/>
    <w:rsid w:val="004D1F6A"/>
    <w:rsid w:val="004D2184"/>
    <w:rsid w:val="004D22DC"/>
    <w:rsid w:val="004D2CA0"/>
    <w:rsid w:val="004D330C"/>
    <w:rsid w:val="004D36C9"/>
    <w:rsid w:val="004D3EC4"/>
    <w:rsid w:val="004D4886"/>
    <w:rsid w:val="004D4EC6"/>
    <w:rsid w:val="004D5126"/>
    <w:rsid w:val="004D53D1"/>
    <w:rsid w:val="004D6063"/>
    <w:rsid w:val="004D6C7C"/>
    <w:rsid w:val="004D6E28"/>
    <w:rsid w:val="004D716C"/>
    <w:rsid w:val="004D7172"/>
    <w:rsid w:val="004D7315"/>
    <w:rsid w:val="004D74C2"/>
    <w:rsid w:val="004D75F7"/>
    <w:rsid w:val="004E078F"/>
    <w:rsid w:val="004E0D88"/>
    <w:rsid w:val="004E0FB2"/>
    <w:rsid w:val="004E120E"/>
    <w:rsid w:val="004E1A47"/>
    <w:rsid w:val="004E1BA8"/>
    <w:rsid w:val="004E239E"/>
    <w:rsid w:val="004E24BD"/>
    <w:rsid w:val="004E2A7D"/>
    <w:rsid w:val="004E2C7A"/>
    <w:rsid w:val="004E33B6"/>
    <w:rsid w:val="004E3D8D"/>
    <w:rsid w:val="004E3DB6"/>
    <w:rsid w:val="004E3F9E"/>
    <w:rsid w:val="004E3FCF"/>
    <w:rsid w:val="004E45FA"/>
    <w:rsid w:val="004E4666"/>
    <w:rsid w:val="004E4988"/>
    <w:rsid w:val="004E4C5D"/>
    <w:rsid w:val="004E4E70"/>
    <w:rsid w:val="004E4FB9"/>
    <w:rsid w:val="004E5477"/>
    <w:rsid w:val="004E5E14"/>
    <w:rsid w:val="004E603D"/>
    <w:rsid w:val="004E6882"/>
    <w:rsid w:val="004E6D6C"/>
    <w:rsid w:val="004E74EB"/>
    <w:rsid w:val="004E752C"/>
    <w:rsid w:val="004E76BD"/>
    <w:rsid w:val="004E7C38"/>
    <w:rsid w:val="004F030D"/>
    <w:rsid w:val="004F1924"/>
    <w:rsid w:val="004F28A5"/>
    <w:rsid w:val="004F3316"/>
    <w:rsid w:val="004F3575"/>
    <w:rsid w:val="004F4031"/>
    <w:rsid w:val="004F47C5"/>
    <w:rsid w:val="004F50B6"/>
    <w:rsid w:val="004F5B96"/>
    <w:rsid w:val="004F5C36"/>
    <w:rsid w:val="004F5E96"/>
    <w:rsid w:val="004F626F"/>
    <w:rsid w:val="004F6564"/>
    <w:rsid w:val="004F7A65"/>
    <w:rsid w:val="005009A4"/>
    <w:rsid w:val="00500BCB"/>
    <w:rsid w:val="00500F78"/>
    <w:rsid w:val="00500FE7"/>
    <w:rsid w:val="005027FB"/>
    <w:rsid w:val="0050284E"/>
    <w:rsid w:val="00502AB3"/>
    <w:rsid w:val="00502AE8"/>
    <w:rsid w:val="005030BF"/>
    <w:rsid w:val="0050316C"/>
    <w:rsid w:val="005040FA"/>
    <w:rsid w:val="0050439D"/>
    <w:rsid w:val="005049C8"/>
    <w:rsid w:val="00504C0C"/>
    <w:rsid w:val="00504FD0"/>
    <w:rsid w:val="005050BA"/>
    <w:rsid w:val="00505D47"/>
    <w:rsid w:val="00505EAE"/>
    <w:rsid w:val="00506158"/>
    <w:rsid w:val="005073E3"/>
    <w:rsid w:val="00507658"/>
    <w:rsid w:val="005102DE"/>
    <w:rsid w:val="00510A3B"/>
    <w:rsid w:val="00510E47"/>
    <w:rsid w:val="00510FB7"/>
    <w:rsid w:val="0051140A"/>
    <w:rsid w:val="00511779"/>
    <w:rsid w:val="00511AED"/>
    <w:rsid w:val="00512148"/>
    <w:rsid w:val="0051273E"/>
    <w:rsid w:val="0051379D"/>
    <w:rsid w:val="005143C4"/>
    <w:rsid w:val="00514459"/>
    <w:rsid w:val="005147B0"/>
    <w:rsid w:val="005149A1"/>
    <w:rsid w:val="0051520F"/>
    <w:rsid w:val="005167A6"/>
    <w:rsid w:val="00516B8F"/>
    <w:rsid w:val="00516F54"/>
    <w:rsid w:val="005171D2"/>
    <w:rsid w:val="005171E3"/>
    <w:rsid w:val="00517DEC"/>
    <w:rsid w:val="005206E8"/>
    <w:rsid w:val="00521146"/>
    <w:rsid w:val="00521F12"/>
    <w:rsid w:val="005234B4"/>
    <w:rsid w:val="005234B8"/>
    <w:rsid w:val="005236DB"/>
    <w:rsid w:val="005237A6"/>
    <w:rsid w:val="00524523"/>
    <w:rsid w:val="0052456B"/>
    <w:rsid w:val="00524B10"/>
    <w:rsid w:val="00524FE1"/>
    <w:rsid w:val="00526076"/>
    <w:rsid w:val="0052612A"/>
    <w:rsid w:val="00526154"/>
    <w:rsid w:val="00526373"/>
    <w:rsid w:val="00526A64"/>
    <w:rsid w:val="00527316"/>
    <w:rsid w:val="005274E7"/>
    <w:rsid w:val="00527908"/>
    <w:rsid w:val="00531B08"/>
    <w:rsid w:val="00531B80"/>
    <w:rsid w:val="00531E24"/>
    <w:rsid w:val="00532232"/>
    <w:rsid w:val="00533370"/>
    <w:rsid w:val="00533738"/>
    <w:rsid w:val="005344AF"/>
    <w:rsid w:val="00534FA4"/>
    <w:rsid w:val="005354F8"/>
    <w:rsid w:val="00535507"/>
    <w:rsid w:val="0053573C"/>
    <w:rsid w:val="005358B8"/>
    <w:rsid w:val="005358FA"/>
    <w:rsid w:val="00536088"/>
    <w:rsid w:val="005368E6"/>
    <w:rsid w:val="005369F1"/>
    <w:rsid w:val="00536B2E"/>
    <w:rsid w:val="00536C6D"/>
    <w:rsid w:val="00537B22"/>
    <w:rsid w:val="00540356"/>
    <w:rsid w:val="0054060E"/>
    <w:rsid w:val="0054077E"/>
    <w:rsid w:val="0054099F"/>
    <w:rsid w:val="00540F82"/>
    <w:rsid w:val="00541676"/>
    <w:rsid w:val="00541738"/>
    <w:rsid w:val="00541AB6"/>
    <w:rsid w:val="00541F8C"/>
    <w:rsid w:val="00541FC1"/>
    <w:rsid w:val="0054242C"/>
    <w:rsid w:val="00543374"/>
    <w:rsid w:val="00543AF5"/>
    <w:rsid w:val="00544C55"/>
    <w:rsid w:val="0054508F"/>
    <w:rsid w:val="00545617"/>
    <w:rsid w:val="00546A1A"/>
    <w:rsid w:val="00546AD2"/>
    <w:rsid w:val="00546D96"/>
    <w:rsid w:val="00547450"/>
    <w:rsid w:val="00547687"/>
    <w:rsid w:val="005476C5"/>
    <w:rsid w:val="00547DD5"/>
    <w:rsid w:val="00550045"/>
    <w:rsid w:val="00550964"/>
    <w:rsid w:val="00550A77"/>
    <w:rsid w:val="00550F43"/>
    <w:rsid w:val="005510DC"/>
    <w:rsid w:val="005510EF"/>
    <w:rsid w:val="00551352"/>
    <w:rsid w:val="0055230D"/>
    <w:rsid w:val="00552BAB"/>
    <w:rsid w:val="005530D0"/>
    <w:rsid w:val="00554CC0"/>
    <w:rsid w:val="00555616"/>
    <w:rsid w:val="0055642C"/>
    <w:rsid w:val="00556BA8"/>
    <w:rsid w:val="00556D8A"/>
    <w:rsid w:val="00556E43"/>
    <w:rsid w:val="00557AAA"/>
    <w:rsid w:val="00557CB0"/>
    <w:rsid w:val="00560681"/>
    <w:rsid w:val="005620C1"/>
    <w:rsid w:val="00562DA9"/>
    <w:rsid w:val="00563201"/>
    <w:rsid w:val="00563582"/>
    <w:rsid w:val="00563623"/>
    <w:rsid w:val="0056369B"/>
    <w:rsid w:val="00564107"/>
    <w:rsid w:val="005642C1"/>
    <w:rsid w:val="00564FA4"/>
    <w:rsid w:val="00565228"/>
    <w:rsid w:val="0056550B"/>
    <w:rsid w:val="00565B7F"/>
    <w:rsid w:val="00565F9B"/>
    <w:rsid w:val="00566B25"/>
    <w:rsid w:val="00567195"/>
    <w:rsid w:val="005679FD"/>
    <w:rsid w:val="00567E99"/>
    <w:rsid w:val="00570E0D"/>
    <w:rsid w:val="005710C9"/>
    <w:rsid w:val="00571129"/>
    <w:rsid w:val="00571816"/>
    <w:rsid w:val="00571EDD"/>
    <w:rsid w:val="005721F5"/>
    <w:rsid w:val="00572D02"/>
    <w:rsid w:val="00573B1E"/>
    <w:rsid w:val="005749CA"/>
    <w:rsid w:val="005749F3"/>
    <w:rsid w:val="00574BBE"/>
    <w:rsid w:val="00574C26"/>
    <w:rsid w:val="00574D4E"/>
    <w:rsid w:val="0057542F"/>
    <w:rsid w:val="005757DA"/>
    <w:rsid w:val="0057629A"/>
    <w:rsid w:val="005765BB"/>
    <w:rsid w:val="00576F9E"/>
    <w:rsid w:val="0058092C"/>
    <w:rsid w:val="0058094B"/>
    <w:rsid w:val="00580A5F"/>
    <w:rsid w:val="00581C8B"/>
    <w:rsid w:val="00582635"/>
    <w:rsid w:val="0058340A"/>
    <w:rsid w:val="0058366B"/>
    <w:rsid w:val="00584434"/>
    <w:rsid w:val="005844C1"/>
    <w:rsid w:val="0058467D"/>
    <w:rsid w:val="00584A40"/>
    <w:rsid w:val="00584DC8"/>
    <w:rsid w:val="00585110"/>
    <w:rsid w:val="00585805"/>
    <w:rsid w:val="00585897"/>
    <w:rsid w:val="00585C3E"/>
    <w:rsid w:val="00586068"/>
    <w:rsid w:val="00586904"/>
    <w:rsid w:val="00586B8E"/>
    <w:rsid w:val="0058704B"/>
    <w:rsid w:val="0058716F"/>
    <w:rsid w:val="0058773A"/>
    <w:rsid w:val="005901DE"/>
    <w:rsid w:val="005904F3"/>
    <w:rsid w:val="00590E9E"/>
    <w:rsid w:val="00591696"/>
    <w:rsid w:val="005920D7"/>
    <w:rsid w:val="0059221E"/>
    <w:rsid w:val="00592371"/>
    <w:rsid w:val="00593002"/>
    <w:rsid w:val="0059308F"/>
    <w:rsid w:val="005934F9"/>
    <w:rsid w:val="00593BFF"/>
    <w:rsid w:val="00593C9F"/>
    <w:rsid w:val="00594428"/>
    <w:rsid w:val="00594D0B"/>
    <w:rsid w:val="0059523A"/>
    <w:rsid w:val="005969D8"/>
    <w:rsid w:val="005969DA"/>
    <w:rsid w:val="00597A95"/>
    <w:rsid w:val="00597D1D"/>
    <w:rsid w:val="005A0637"/>
    <w:rsid w:val="005A067F"/>
    <w:rsid w:val="005A0F3C"/>
    <w:rsid w:val="005A0FAF"/>
    <w:rsid w:val="005A14ED"/>
    <w:rsid w:val="005A1A0E"/>
    <w:rsid w:val="005A289A"/>
    <w:rsid w:val="005A28F6"/>
    <w:rsid w:val="005A2CE1"/>
    <w:rsid w:val="005A313E"/>
    <w:rsid w:val="005A3D46"/>
    <w:rsid w:val="005A417F"/>
    <w:rsid w:val="005A467F"/>
    <w:rsid w:val="005A4A81"/>
    <w:rsid w:val="005A4A92"/>
    <w:rsid w:val="005A59D9"/>
    <w:rsid w:val="005A6421"/>
    <w:rsid w:val="005A656B"/>
    <w:rsid w:val="005A67FE"/>
    <w:rsid w:val="005A6C95"/>
    <w:rsid w:val="005A7047"/>
    <w:rsid w:val="005A7844"/>
    <w:rsid w:val="005A7D36"/>
    <w:rsid w:val="005B0125"/>
    <w:rsid w:val="005B09EC"/>
    <w:rsid w:val="005B12B8"/>
    <w:rsid w:val="005B1784"/>
    <w:rsid w:val="005B21CC"/>
    <w:rsid w:val="005B245C"/>
    <w:rsid w:val="005B359D"/>
    <w:rsid w:val="005B4CAC"/>
    <w:rsid w:val="005B522E"/>
    <w:rsid w:val="005B75ED"/>
    <w:rsid w:val="005B762C"/>
    <w:rsid w:val="005B77FC"/>
    <w:rsid w:val="005B797A"/>
    <w:rsid w:val="005B7C35"/>
    <w:rsid w:val="005C0E23"/>
    <w:rsid w:val="005C1260"/>
    <w:rsid w:val="005C16FC"/>
    <w:rsid w:val="005C1BEC"/>
    <w:rsid w:val="005C1ED7"/>
    <w:rsid w:val="005C2152"/>
    <w:rsid w:val="005C25DB"/>
    <w:rsid w:val="005C25E3"/>
    <w:rsid w:val="005C3A56"/>
    <w:rsid w:val="005C430B"/>
    <w:rsid w:val="005C4CFA"/>
    <w:rsid w:val="005C506D"/>
    <w:rsid w:val="005C671F"/>
    <w:rsid w:val="005C6870"/>
    <w:rsid w:val="005C6B05"/>
    <w:rsid w:val="005C6FD9"/>
    <w:rsid w:val="005C7627"/>
    <w:rsid w:val="005C7B94"/>
    <w:rsid w:val="005C7EC8"/>
    <w:rsid w:val="005C7F12"/>
    <w:rsid w:val="005D04B3"/>
    <w:rsid w:val="005D0680"/>
    <w:rsid w:val="005D1076"/>
    <w:rsid w:val="005D1D26"/>
    <w:rsid w:val="005D1D5D"/>
    <w:rsid w:val="005D1F3B"/>
    <w:rsid w:val="005D20F6"/>
    <w:rsid w:val="005D2A4F"/>
    <w:rsid w:val="005D2BA9"/>
    <w:rsid w:val="005D2DFC"/>
    <w:rsid w:val="005D2E84"/>
    <w:rsid w:val="005D40D0"/>
    <w:rsid w:val="005D4AF1"/>
    <w:rsid w:val="005D5492"/>
    <w:rsid w:val="005D5ACF"/>
    <w:rsid w:val="005D5AD0"/>
    <w:rsid w:val="005D6C99"/>
    <w:rsid w:val="005D78DC"/>
    <w:rsid w:val="005E087C"/>
    <w:rsid w:val="005E0DC9"/>
    <w:rsid w:val="005E11DF"/>
    <w:rsid w:val="005E13A7"/>
    <w:rsid w:val="005E197E"/>
    <w:rsid w:val="005E1D16"/>
    <w:rsid w:val="005E2462"/>
    <w:rsid w:val="005E268E"/>
    <w:rsid w:val="005E271D"/>
    <w:rsid w:val="005E278C"/>
    <w:rsid w:val="005E28BA"/>
    <w:rsid w:val="005E31E0"/>
    <w:rsid w:val="005E3401"/>
    <w:rsid w:val="005E3A86"/>
    <w:rsid w:val="005E4562"/>
    <w:rsid w:val="005E5302"/>
    <w:rsid w:val="005E70D3"/>
    <w:rsid w:val="005E72E3"/>
    <w:rsid w:val="005E775E"/>
    <w:rsid w:val="005E7813"/>
    <w:rsid w:val="005E7C1A"/>
    <w:rsid w:val="005F050A"/>
    <w:rsid w:val="005F0D8E"/>
    <w:rsid w:val="005F0EC3"/>
    <w:rsid w:val="005F10B4"/>
    <w:rsid w:val="005F1260"/>
    <w:rsid w:val="005F164A"/>
    <w:rsid w:val="005F1977"/>
    <w:rsid w:val="005F23A0"/>
    <w:rsid w:val="005F2B10"/>
    <w:rsid w:val="005F49ED"/>
    <w:rsid w:val="005F4BC5"/>
    <w:rsid w:val="005F5E26"/>
    <w:rsid w:val="005F60E6"/>
    <w:rsid w:val="005F6414"/>
    <w:rsid w:val="005F64EB"/>
    <w:rsid w:val="005F68B4"/>
    <w:rsid w:val="005F6E7E"/>
    <w:rsid w:val="005F7371"/>
    <w:rsid w:val="005F7CAD"/>
    <w:rsid w:val="005F7D0A"/>
    <w:rsid w:val="005F7E06"/>
    <w:rsid w:val="00600234"/>
    <w:rsid w:val="00600962"/>
    <w:rsid w:val="00601D32"/>
    <w:rsid w:val="00601F33"/>
    <w:rsid w:val="006023BB"/>
    <w:rsid w:val="00603165"/>
    <w:rsid w:val="006036F8"/>
    <w:rsid w:val="006040E6"/>
    <w:rsid w:val="00605F1D"/>
    <w:rsid w:val="006060D3"/>
    <w:rsid w:val="00607F9D"/>
    <w:rsid w:val="006108A2"/>
    <w:rsid w:val="00611060"/>
    <w:rsid w:val="006118D7"/>
    <w:rsid w:val="00611E77"/>
    <w:rsid w:val="006122F2"/>
    <w:rsid w:val="00612B93"/>
    <w:rsid w:val="0061341E"/>
    <w:rsid w:val="00613687"/>
    <w:rsid w:val="00613F71"/>
    <w:rsid w:val="00613FC7"/>
    <w:rsid w:val="00614902"/>
    <w:rsid w:val="0061531B"/>
    <w:rsid w:val="006157F7"/>
    <w:rsid w:val="00615989"/>
    <w:rsid w:val="006173E0"/>
    <w:rsid w:val="006179E0"/>
    <w:rsid w:val="00617C29"/>
    <w:rsid w:val="00617D73"/>
    <w:rsid w:val="006203C2"/>
    <w:rsid w:val="006204C9"/>
    <w:rsid w:val="00620A0F"/>
    <w:rsid w:val="00621000"/>
    <w:rsid w:val="006211B8"/>
    <w:rsid w:val="006211D7"/>
    <w:rsid w:val="006214B3"/>
    <w:rsid w:val="00621592"/>
    <w:rsid w:val="00621A5C"/>
    <w:rsid w:val="0062291A"/>
    <w:rsid w:val="006230A6"/>
    <w:rsid w:val="006232AF"/>
    <w:rsid w:val="0062356C"/>
    <w:rsid w:val="006236D7"/>
    <w:rsid w:val="006242BF"/>
    <w:rsid w:val="00624608"/>
    <w:rsid w:val="006248E7"/>
    <w:rsid w:val="00624983"/>
    <w:rsid w:val="00625A10"/>
    <w:rsid w:val="00626871"/>
    <w:rsid w:val="00626F89"/>
    <w:rsid w:val="006274E6"/>
    <w:rsid w:val="00627665"/>
    <w:rsid w:val="00630340"/>
    <w:rsid w:val="0063078F"/>
    <w:rsid w:val="00630FEE"/>
    <w:rsid w:val="006312B8"/>
    <w:rsid w:val="00631CA4"/>
    <w:rsid w:val="00631CF4"/>
    <w:rsid w:val="006321C9"/>
    <w:rsid w:val="00632E2F"/>
    <w:rsid w:val="00632F60"/>
    <w:rsid w:val="0063380F"/>
    <w:rsid w:val="00633DEA"/>
    <w:rsid w:val="0063435E"/>
    <w:rsid w:val="006345DE"/>
    <w:rsid w:val="00634E03"/>
    <w:rsid w:val="00634E91"/>
    <w:rsid w:val="00635A6F"/>
    <w:rsid w:val="00635D61"/>
    <w:rsid w:val="006364B5"/>
    <w:rsid w:val="00636EFA"/>
    <w:rsid w:val="00636FE3"/>
    <w:rsid w:val="00637645"/>
    <w:rsid w:val="00637B48"/>
    <w:rsid w:val="00637C03"/>
    <w:rsid w:val="00640BC6"/>
    <w:rsid w:val="00640C77"/>
    <w:rsid w:val="006412CA"/>
    <w:rsid w:val="006412DA"/>
    <w:rsid w:val="006413C1"/>
    <w:rsid w:val="006413CC"/>
    <w:rsid w:val="00641430"/>
    <w:rsid w:val="00641A02"/>
    <w:rsid w:val="00641B05"/>
    <w:rsid w:val="00641CD8"/>
    <w:rsid w:val="00642137"/>
    <w:rsid w:val="00642465"/>
    <w:rsid w:val="006424FA"/>
    <w:rsid w:val="00642961"/>
    <w:rsid w:val="00642A00"/>
    <w:rsid w:val="00643209"/>
    <w:rsid w:val="006433A8"/>
    <w:rsid w:val="006439A2"/>
    <w:rsid w:val="00643A3E"/>
    <w:rsid w:val="00643AD8"/>
    <w:rsid w:val="00644A71"/>
    <w:rsid w:val="00644C76"/>
    <w:rsid w:val="006450F2"/>
    <w:rsid w:val="0064511A"/>
    <w:rsid w:val="0064591E"/>
    <w:rsid w:val="0064596C"/>
    <w:rsid w:val="00646163"/>
    <w:rsid w:val="00646470"/>
    <w:rsid w:val="00646489"/>
    <w:rsid w:val="006465AB"/>
    <w:rsid w:val="00646AC4"/>
    <w:rsid w:val="00646F87"/>
    <w:rsid w:val="006473E8"/>
    <w:rsid w:val="00647C9F"/>
    <w:rsid w:val="006505E3"/>
    <w:rsid w:val="00651462"/>
    <w:rsid w:val="00651C5F"/>
    <w:rsid w:val="00651D65"/>
    <w:rsid w:val="00651DD0"/>
    <w:rsid w:val="00651E5E"/>
    <w:rsid w:val="006522D7"/>
    <w:rsid w:val="00652437"/>
    <w:rsid w:val="00652EA4"/>
    <w:rsid w:val="00653152"/>
    <w:rsid w:val="00653C73"/>
    <w:rsid w:val="00653DD7"/>
    <w:rsid w:val="00653EBA"/>
    <w:rsid w:val="00654C36"/>
    <w:rsid w:val="00655AEC"/>
    <w:rsid w:val="00655CD8"/>
    <w:rsid w:val="00656865"/>
    <w:rsid w:val="006568AB"/>
    <w:rsid w:val="00656DF2"/>
    <w:rsid w:val="00657106"/>
    <w:rsid w:val="00657884"/>
    <w:rsid w:val="0065792B"/>
    <w:rsid w:val="00657BC5"/>
    <w:rsid w:val="0066006E"/>
    <w:rsid w:val="006607B2"/>
    <w:rsid w:val="006609AB"/>
    <w:rsid w:val="00660B8C"/>
    <w:rsid w:val="006610CD"/>
    <w:rsid w:val="006614F5"/>
    <w:rsid w:val="0066189A"/>
    <w:rsid w:val="00661B76"/>
    <w:rsid w:val="00661F33"/>
    <w:rsid w:val="00662238"/>
    <w:rsid w:val="00662B4D"/>
    <w:rsid w:val="00663EF0"/>
    <w:rsid w:val="00664269"/>
    <w:rsid w:val="006647A9"/>
    <w:rsid w:val="00666230"/>
    <w:rsid w:val="00670AB0"/>
    <w:rsid w:val="0067162A"/>
    <w:rsid w:val="00672691"/>
    <w:rsid w:val="00673029"/>
    <w:rsid w:val="0067376E"/>
    <w:rsid w:val="00673BBA"/>
    <w:rsid w:val="00673C0D"/>
    <w:rsid w:val="0067478C"/>
    <w:rsid w:val="00674E10"/>
    <w:rsid w:val="00675371"/>
    <w:rsid w:val="006753DD"/>
    <w:rsid w:val="00675A9A"/>
    <w:rsid w:val="006764C7"/>
    <w:rsid w:val="006764ED"/>
    <w:rsid w:val="006769F7"/>
    <w:rsid w:val="00676B3C"/>
    <w:rsid w:val="00676D9C"/>
    <w:rsid w:val="00676EAB"/>
    <w:rsid w:val="00677041"/>
    <w:rsid w:val="00677A04"/>
    <w:rsid w:val="00677EFE"/>
    <w:rsid w:val="00681021"/>
    <w:rsid w:val="00681641"/>
    <w:rsid w:val="00681F84"/>
    <w:rsid w:val="00682099"/>
    <w:rsid w:val="006827BB"/>
    <w:rsid w:val="006828E4"/>
    <w:rsid w:val="00682A4B"/>
    <w:rsid w:val="0068331F"/>
    <w:rsid w:val="006838ED"/>
    <w:rsid w:val="00683AF7"/>
    <w:rsid w:val="00683EA1"/>
    <w:rsid w:val="006843A4"/>
    <w:rsid w:val="00684401"/>
    <w:rsid w:val="00684D9D"/>
    <w:rsid w:val="00684FD2"/>
    <w:rsid w:val="006861D7"/>
    <w:rsid w:val="006864A6"/>
    <w:rsid w:val="006873F7"/>
    <w:rsid w:val="006876AA"/>
    <w:rsid w:val="00690520"/>
    <w:rsid w:val="00692007"/>
    <w:rsid w:val="006920D3"/>
    <w:rsid w:val="006922B4"/>
    <w:rsid w:val="006923AB"/>
    <w:rsid w:val="006923E3"/>
    <w:rsid w:val="00692C55"/>
    <w:rsid w:val="006930A5"/>
    <w:rsid w:val="0069400A"/>
    <w:rsid w:val="00694A3B"/>
    <w:rsid w:val="00694BB3"/>
    <w:rsid w:val="00694CD0"/>
    <w:rsid w:val="00694E95"/>
    <w:rsid w:val="00695BDB"/>
    <w:rsid w:val="00695C05"/>
    <w:rsid w:val="006967D5"/>
    <w:rsid w:val="00697595"/>
    <w:rsid w:val="00697BC5"/>
    <w:rsid w:val="00697CB3"/>
    <w:rsid w:val="00697F89"/>
    <w:rsid w:val="006A0630"/>
    <w:rsid w:val="006A0FB1"/>
    <w:rsid w:val="006A1802"/>
    <w:rsid w:val="006A1CF1"/>
    <w:rsid w:val="006A2211"/>
    <w:rsid w:val="006A3A98"/>
    <w:rsid w:val="006A47FB"/>
    <w:rsid w:val="006A52A0"/>
    <w:rsid w:val="006A589E"/>
    <w:rsid w:val="006A604A"/>
    <w:rsid w:val="006A684A"/>
    <w:rsid w:val="006A77FF"/>
    <w:rsid w:val="006A7CE0"/>
    <w:rsid w:val="006A7D2F"/>
    <w:rsid w:val="006A7F6F"/>
    <w:rsid w:val="006B015A"/>
    <w:rsid w:val="006B095A"/>
    <w:rsid w:val="006B1A8E"/>
    <w:rsid w:val="006B2206"/>
    <w:rsid w:val="006B2C76"/>
    <w:rsid w:val="006B30C3"/>
    <w:rsid w:val="006B3497"/>
    <w:rsid w:val="006B35AC"/>
    <w:rsid w:val="006B43AF"/>
    <w:rsid w:val="006B4ACC"/>
    <w:rsid w:val="006B4B03"/>
    <w:rsid w:val="006B4C42"/>
    <w:rsid w:val="006B4C92"/>
    <w:rsid w:val="006B5243"/>
    <w:rsid w:val="006B546F"/>
    <w:rsid w:val="006B5B5B"/>
    <w:rsid w:val="006B5F1D"/>
    <w:rsid w:val="006B5F5D"/>
    <w:rsid w:val="006B616A"/>
    <w:rsid w:val="006B63D8"/>
    <w:rsid w:val="006B66FD"/>
    <w:rsid w:val="006B6CAE"/>
    <w:rsid w:val="006B72E1"/>
    <w:rsid w:val="006B7492"/>
    <w:rsid w:val="006B7909"/>
    <w:rsid w:val="006B7B18"/>
    <w:rsid w:val="006B7C90"/>
    <w:rsid w:val="006B7DA0"/>
    <w:rsid w:val="006C0C5D"/>
    <w:rsid w:val="006C11E7"/>
    <w:rsid w:val="006C12D9"/>
    <w:rsid w:val="006C1D9C"/>
    <w:rsid w:val="006C280E"/>
    <w:rsid w:val="006C28EF"/>
    <w:rsid w:val="006C380F"/>
    <w:rsid w:val="006C4941"/>
    <w:rsid w:val="006C498D"/>
    <w:rsid w:val="006C49E9"/>
    <w:rsid w:val="006C5EC9"/>
    <w:rsid w:val="006C62CB"/>
    <w:rsid w:val="006C63E2"/>
    <w:rsid w:val="006C6B3A"/>
    <w:rsid w:val="006C6B80"/>
    <w:rsid w:val="006C7583"/>
    <w:rsid w:val="006C78F0"/>
    <w:rsid w:val="006C7D79"/>
    <w:rsid w:val="006C7ECF"/>
    <w:rsid w:val="006D01EF"/>
    <w:rsid w:val="006D024B"/>
    <w:rsid w:val="006D03A9"/>
    <w:rsid w:val="006D0BA7"/>
    <w:rsid w:val="006D1918"/>
    <w:rsid w:val="006D1EC0"/>
    <w:rsid w:val="006D215C"/>
    <w:rsid w:val="006D2339"/>
    <w:rsid w:val="006D294D"/>
    <w:rsid w:val="006D2B7A"/>
    <w:rsid w:val="006D2E4E"/>
    <w:rsid w:val="006D32B1"/>
    <w:rsid w:val="006D361C"/>
    <w:rsid w:val="006D46C1"/>
    <w:rsid w:val="006D52F1"/>
    <w:rsid w:val="006D5B8A"/>
    <w:rsid w:val="006D5C06"/>
    <w:rsid w:val="006D7006"/>
    <w:rsid w:val="006D74C5"/>
    <w:rsid w:val="006D76B2"/>
    <w:rsid w:val="006E0468"/>
    <w:rsid w:val="006E1527"/>
    <w:rsid w:val="006E2BEA"/>
    <w:rsid w:val="006E3546"/>
    <w:rsid w:val="006E36EF"/>
    <w:rsid w:val="006E444C"/>
    <w:rsid w:val="006E498D"/>
    <w:rsid w:val="006E51FA"/>
    <w:rsid w:val="006E68BC"/>
    <w:rsid w:val="006E7A37"/>
    <w:rsid w:val="006F0FFC"/>
    <w:rsid w:val="006F136D"/>
    <w:rsid w:val="006F144C"/>
    <w:rsid w:val="006F1BBF"/>
    <w:rsid w:val="006F2089"/>
    <w:rsid w:val="006F2806"/>
    <w:rsid w:val="006F295F"/>
    <w:rsid w:val="006F2B87"/>
    <w:rsid w:val="006F3BE1"/>
    <w:rsid w:val="006F3CEE"/>
    <w:rsid w:val="006F3DE8"/>
    <w:rsid w:val="006F64B7"/>
    <w:rsid w:val="006F6BD7"/>
    <w:rsid w:val="006F7CBF"/>
    <w:rsid w:val="006F7D6F"/>
    <w:rsid w:val="006F7FC0"/>
    <w:rsid w:val="00700972"/>
    <w:rsid w:val="00701726"/>
    <w:rsid w:val="00701DAC"/>
    <w:rsid w:val="007021B0"/>
    <w:rsid w:val="00702ABD"/>
    <w:rsid w:val="00702D41"/>
    <w:rsid w:val="007031BF"/>
    <w:rsid w:val="0070359F"/>
    <w:rsid w:val="00703AB5"/>
    <w:rsid w:val="00705C13"/>
    <w:rsid w:val="007065EE"/>
    <w:rsid w:val="00706E3B"/>
    <w:rsid w:val="0070714C"/>
    <w:rsid w:val="00707276"/>
    <w:rsid w:val="00707904"/>
    <w:rsid w:val="00710148"/>
    <w:rsid w:val="00710176"/>
    <w:rsid w:val="00710E54"/>
    <w:rsid w:val="007110BE"/>
    <w:rsid w:val="007110DE"/>
    <w:rsid w:val="00711296"/>
    <w:rsid w:val="00711AB9"/>
    <w:rsid w:val="0071207C"/>
    <w:rsid w:val="00713003"/>
    <w:rsid w:val="00713ED8"/>
    <w:rsid w:val="00713EF5"/>
    <w:rsid w:val="007143C4"/>
    <w:rsid w:val="007144D7"/>
    <w:rsid w:val="0071452A"/>
    <w:rsid w:val="00714E45"/>
    <w:rsid w:val="00714F44"/>
    <w:rsid w:val="0071533C"/>
    <w:rsid w:val="0071597C"/>
    <w:rsid w:val="00716011"/>
    <w:rsid w:val="0071697D"/>
    <w:rsid w:val="00716CC1"/>
    <w:rsid w:val="00717659"/>
    <w:rsid w:val="0071767C"/>
    <w:rsid w:val="00717965"/>
    <w:rsid w:val="00717B42"/>
    <w:rsid w:val="00717CBF"/>
    <w:rsid w:val="007209B3"/>
    <w:rsid w:val="00720B5C"/>
    <w:rsid w:val="007210BC"/>
    <w:rsid w:val="00721517"/>
    <w:rsid w:val="0072153B"/>
    <w:rsid w:val="0072181E"/>
    <w:rsid w:val="00721A62"/>
    <w:rsid w:val="00723AA1"/>
    <w:rsid w:val="00724625"/>
    <w:rsid w:val="00724A4E"/>
    <w:rsid w:val="00724DCE"/>
    <w:rsid w:val="007251A6"/>
    <w:rsid w:val="00725B0F"/>
    <w:rsid w:val="00725F3A"/>
    <w:rsid w:val="00726450"/>
    <w:rsid w:val="00726E4E"/>
    <w:rsid w:val="00726E84"/>
    <w:rsid w:val="00727017"/>
    <w:rsid w:val="0072713D"/>
    <w:rsid w:val="00727620"/>
    <w:rsid w:val="007304D5"/>
    <w:rsid w:val="0073076D"/>
    <w:rsid w:val="00730848"/>
    <w:rsid w:val="00730C11"/>
    <w:rsid w:val="00730F5A"/>
    <w:rsid w:val="00731673"/>
    <w:rsid w:val="0073213B"/>
    <w:rsid w:val="007325F9"/>
    <w:rsid w:val="00732FF3"/>
    <w:rsid w:val="00733367"/>
    <w:rsid w:val="00733CAF"/>
    <w:rsid w:val="007340A6"/>
    <w:rsid w:val="0073430D"/>
    <w:rsid w:val="00734668"/>
    <w:rsid w:val="00734B36"/>
    <w:rsid w:val="00734E3C"/>
    <w:rsid w:val="00735DF7"/>
    <w:rsid w:val="00735F9C"/>
    <w:rsid w:val="007362FB"/>
    <w:rsid w:val="007364CB"/>
    <w:rsid w:val="007365F1"/>
    <w:rsid w:val="00737072"/>
    <w:rsid w:val="00737423"/>
    <w:rsid w:val="00740AA8"/>
    <w:rsid w:val="00740FBA"/>
    <w:rsid w:val="0074115D"/>
    <w:rsid w:val="007419BC"/>
    <w:rsid w:val="00741B9B"/>
    <w:rsid w:val="007424B9"/>
    <w:rsid w:val="00742AEF"/>
    <w:rsid w:val="00742DE3"/>
    <w:rsid w:val="00742E2D"/>
    <w:rsid w:val="007444DC"/>
    <w:rsid w:val="00745195"/>
    <w:rsid w:val="00745263"/>
    <w:rsid w:val="00745705"/>
    <w:rsid w:val="00745BE1"/>
    <w:rsid w:val="007462B3"/>
    <w:rsid w:val="007464B2"/>
    <w:rsid w:val="00746F55"/>
    <w:rsid w:val="007471CD"/>
    <w:rsid w:val="00747407"/>
    <w:rsid w:val="00747499"/>
    <w:rsid w:val="007475EA"/>
    <w:rsid w:val="007502E3"/>
    <w:rsid w:val="007503E1"/>
    <w:rsid w:val="00750AA7"/>
    <w:rsid w:val="00750F19"/>
    <w:rsid w:val="0075131C"/>
    <w:rsid w:val="007519A1"/>
    <w:rsid w:val="00751FE3"/>
    <w:rsid w:val="007521C0"/>
    <w:rsid w:val="00752DE9"/>
    <w:rsid w:val="00752EA9"/>
    <w:rsid w:val="00752F6A"/>
    <w:rsid w:val="00752F7A"/>
    <w:rsid w:val="007531B8"/>
    <w:rsid w:val="007536F2"/>
    <w:rsid w:val="00753C74"/>
    <w:rsid w:val="00754DAF"/>
    <w:rsid w:val="00756E87"/>
    <w:rsid w:val="00757192"/>
    <w:rsid w:val="0076086C"/>
    <w:rsid w:val="0076183A"/>
    <w:rsid w:val="00761AFE"/>
    <w:rsid w:val="00761F11"/>
    <w:rsid w:val="007620C1"/>
    <w:rsid w:val="007627D8"/>
    <w:rsid w:val="00762EF1"/>
    <w:rsid w:val="007642B6"/>
    <w:rsid w:val="0076487D"/>
    <w:rsid w:val="007648EB"/>
    <w:rsid w:val="007655FE"/>
    <w:rsid w:val="007656A6"/>
    <w:rsid w:val="007658AE"/>
    <w:rsid w:val="00765C2F"/>
    <w:rsid w:val="00765D7A"/>
    <w:rsid w:val="007666F2"/>
    <w:rsid w:val="00766B26"/>
    <w:rsid w:val="00766E14"/>
    <w:rsid w:val="007675F0"/>
    <w:rsid w:val="00767A02"/>
    <w:rsid w:val="00767D64"/>
    <w:rsid w:val="007702E5"/>
    <w:rsid w:val="00771909"/>
    <w:rsid w:val="00771CD8"/>
    <w:rsid w:val="00771EFC"/>
    <w:rsid w:val="0077215A"/>
    <w:rsid w:val="007726AA"/>
    <w:rsid w:val="00772866"/>
    <w:rsid w:val="0077300F"/>
    <w:rsid w:val="00773842"/>
    <w:rsid w:val="00774000"/>
    <w:rsid w:val="007743BE"/>
    <w:rsid w:val="007750BA"/>
    <w:rsid w:val="00775A2B"/>
    <w:rsid w:val="00775BA4"/>
    <w:rsid w:val="0077638E"/>
    <w:rsid w:val="007766CF"/>
    <w:rsid w:val="007767CF"/>
    <w:rsid w:val="00776CE2"/>
    <w:rsid w:val="00777045"/>
    <w:rsid w:val="00777382"/>
    <w:rsid w:val="00777781"/>
    <w:rsid w:val="007801A3"/>
    <w:rsid w:val="007802B5"/>
    <w:rsid w:val="007802D0"/>
    <w:rsid w:val="00780A4F"/>
    <w:rsid w:val="00780A8E"/>
    <w:rsid w:val="0078139A"/>
    <w:rsid w:val="007820CC"/>
    <w:rsid w:val="00782534"/>
    <w:rsid w:val="00782820"/>
    <w:rsid w:val="007828E1"/>
    <w:rsid w:val="007833A0"/>
    <w:rsid w:val="00783516"/>
    <w:rsid w:val="0078423F"/>
    <w:rsid w:val="0078464A"/>
    <w:rsid w:val="007849AC"/>
    <w:rsid w:val="00784C62"/>
    <w:rsid w:val="007853FA"/>
    <w:rsid w:val="007863D7"/>
    <w:rsid w:val="007866DD"/>
    <w:rsid w:val="00786853"/>
    <w:rsid w:val="00787883"/>
    <w:rsid w:val="00787E48"/>
    <w:rsid w:val="00790131"/>
    <w:rsid w:val="007913EA"/>
    <w:rsid w:val="00791C64"/>
    <w:rsid w:val="00791E89"/>
    <w:rsid w:val="00792524"/>
    <w:rsid w:val="007926BC"/>
    <w:rsid w:val="00792D50"/>
    <w:rsid w:val="0079300F"/>
    <w:rsid w:val="007946B9"/>
    <w:rsid w:val="00795941"/>
    <w:rsid w:val="00796145"/>
    <w:rsid w:val="0079635F"/>
    <w:rsid w:val="0079637F"/>
    <w:rsid w:val="00796621"/>
    <w:rsid w:val="007968E0"/>
    <w:rsid w:val="00796F42"/>
    <w:rsid w:val="00797E73"/>
    <w:rsid w:val="007A0359"/>
    <w:rsid w:val="007A1016"/>
    <w:rsid w:val="007A1DDD"/>
    <w:rsid w:val="007A273F"/>
    <w:rsid w:val="007A2805"/>
    <w:rsid w:val="007A314D"/>
    <w:rsid w:val="007A33B9"/>
    <w:rsid w:val="007A3747"/>
    <w:rsid w:val="007A3BB9"/>
    <w:rsid w:val="007A3C7B"/>
    <w:rsid w:val="007A4050"/>
    <w:rsid w:val="007A41EF"/>
    <w:rsid w:val="007A4778"/>
    <w:rsid w:val="007A484E"/>
    <w:rsid w:val="007A4A74"/>
    <w:rsid w:val="007A4E0B"/>
    <w:rsid w:val="007A54C8"/>
    <w:rsid w:val="007A5508"/>
    <w:rsid w:val="007A56E9"/>
    <w:rsid w:val="007A5C9F"/>
    <w:rsid w:val="007A6B6B"/>
    <w:rsid w:val="007A6E9C"/>
    <w:rsid w:val="007A7F6E"/>
    <w:rsid w:val="007B003A"/>
    <w:rsid w:val="007B06E2"/>
    <w:rsid w:val="007B1244"/>
    <w:rsid w:val="007B1564"/>
    <w:rsid w:val="007B17FE"/>
    <w:rsid w:val="007B1DA7"/>
    <w:rsid w:val="007B201A"/>
    <w:rsid w:val="007B22B5"/>
    <w:rsid w:val="007B2543"/>
    <w:rsid w:val="007B3133"/>
    <w:rsid w:val="007B3824"/>
    <w:rsid w:val="007B4298"/>
    <w:rsid w:val="007B4659"/>
    <w:rsid w:val="007B4EF0"/>
    <w:rsid w:val="007B621A"/>
    <w:rsid w:val="007B6311"/>
    <w:rsid w:val="007B6438"/>
    <w:rsid w:val="007B6954"/>
    <w:rsid w:val="007B6CC0"/>
    <w:rsid w:val="007B6EAA"/>
    <w:rsid w:val="007B7AB5"/>
    <w:rsid w:val="007B7FDD"/>
    <w:rsid w:val="007C01CC"/>
    <w:rsid w:val="007C068B"/>
    <w:rsid w:val="007C06BA"/>
    <w:rsid w:val="007C0BEE"/>
    <w:rsid w:val="007C14F4"/>
    <w:rsid w:val="007C1A2B"/>
    <w:rsid w:val="007C2588"/>
    <w:rsid w:val="007C26EB"/>
    <w:rsid w:val="007C2F92"/>
    <w:rsid w:val="007C3052"/>
    <w:rsid w:val="007C307B"/>
    <w:rsid w:val="007C332D"/>
    <w:rsid w:val="007C5BBA"/>
    <w:rsid w:val="007C6673"/>
    <w:rsid w:val="007C6AF3"/>
    <w:rsid w:val="007C7054"/>
    <w:rsid w:val="007C7324"/>
    <w:rsid w:val="007C7540"/>
    <w:rsid w:val="007C7BC9"/>
    <w:rsid w:val="007D0014"/>
    <w:rsid w:val="007D0267"/>
    <w:rsid w:val="007D0479"/>
    <w:rsid w:val="007D0A41"/>
    <w:rsid w:val="007D0D4A"/>
    <w:rsid w:val="007D0E8D"/>
    <w:rsid w:val="007D1BF2"/>
    <w:rsid w:val="007D2298"/>
    <w:rsid w:val="007D23F4"/>
    <w:rsid w:val="007D270E"/>
    <w:rsid w:val="007D2905"/>
    <w:rsid w:val="007D30F7"/>
    <w:rsid w:val="007D36C8"/>
    <w:rsid w:val="007D37C5"/>
    <w:rsid w:val="007D3A11"/>
    <w:rsid w:val="007D3F22"/>
    <w:rsid w:val="007D504B"/>
    <w:rsid w:val="007D5988"/>
    <w:rsid w:val="007D63C1"/>
    <w:rsid w:val="007D69FE"/>
    <w:rsid w:val="007D7044"/>
    <w:rsid w:val="007E070C"/>
    <w:rsid w:val="007E0888"/>
    <w:rsid w:val="007E0962"/>
    <w:rsid w:val="007E0B45"/>
    <w:rsid w:val="007E1805"/>
    <w:rsid w:val="007E18EA"/>
    <w:rsid w:val="007E1971"/>
    <w:rsid w:val="007E2351"/>
    <w:rsid w:val="007E3242"/>
    <w:rsid w:val="007E3962"/>
    <w:rsid w:val="007E3C53"/>
    <w:rsid w:val="007E3F15"/>
    <w:rsid w:val="007E43AC"/>
    <w:rsid w:val="007E43B8"/>
    <w:rsid w:val="007E443B"/>
    <w:rsid w:val="007E45B1"/>
    <w:rsid w:val="007E4C3A"/>
    <w:rsid w:val="007E4FDC"/>
    <w:rsid w:val="007E4FF0"/>
    <w:rsid w:val="007E50AF"/>
    <w:rsid w:val="007E576E"/>
    <w:rsid w:val="007E5A83"/>
    <w:rsid w:val="007E5D97"/>
    <w:rsid w:val="007E6BEA"/>
    <w:rsid w:val="007E74D2"/>
    <w:rsid w:val="007E7A04"/>
    <w:rsid w:val="007F056F"/>
    <w:rsid w:val="007F0658"/>
    <w:rsid w:val="007F0E8F"/>
    <w:rsid w:val="007F2242"/>
    <w:rsid w:val="007F2274"/>
    <w:rsid w:val="007F24BA"/>
    <w:rsid w:val="007F26C7"/>
    <w:rsid w:val="007F2925"/>
    <w:rsid w:val="007F3B65"/>
    <w:rsid w:val="007F470A"/>
    <w:rsid w:val="007F4909"/>
    <w:rsid w:val="007F4945"/>
    <w:rsid w:val="007F5084"/>
    <w:rsid w:val="007F54DF"/>
    <w:rsid w:val="007F55EF"/>
    <w:rsid w:val="007F6410"/>
    <w:rsid w:val="007F694F"/>
    <w:rsid w:val="007F6C88"/>
    <w:rsid w:val="007F6E17"/>
    <w:rsid w:val="007F79B8"/>
    <w:rsid w:val="007F7B2D"/>
    <w:rsid w:val="00800631"/>
    <w:rsid w:val="00800754"/>
    <w:rsid w:val="00800C3F"/>
    <w:rsid w:val="008017A2"/>
    <w:rsid w:val="0080181C"/>
    <w:rsid w:val="008018A8"/>
    <w:rsid w:val="00801CD2"/>
    <w:rsid w:val="00801D3C"/>
    <w:rsid w:val="00801E5B"/>
    <w:rsid w:val="00802977"/>
    <w:rsid w:val="00802A46"/>
    <w:rsid w:val="00802C51"/>
    <w:rsid w:val="00803169"/>
    <w:rsid w:val="0080319D"/>
    <w:rsid w:val="00805689"/>
    <w:rsid w:val="008058DD"/>
    <w:rsid w:val="00805E16"/>
    <w:rsid w:val="0080617D"/>
    <w:rsid w:val="008063D5"/>
    <w:rsid w:val="00806415"/>
    <w:rsid w:val="008070AE"/>
    <w:rsid w:val="00807146"/>
    <w:rsid w:val="008073EF"/>
    <w:rsid w:val="0080788E"/>
    <w:rsid w:val="0081039D"/>
    <w:rsid w:val="00810845"/>
    <w:rsid w:val="008108CF"/>
    <w:rsid w:val="008110D8"/>
    <w:rsid w:val="008111B1"/>
    <w:rsid w:val="00811683"/>
    <w:rsid w:val="0081197A"/>
    <w:rsid w:val="0081202F"/>
    <w:rsid w:val="0081278A"/>
    <w:rsid w:val="008127F6"/>
    <w:rsid w:val="00812E15"/>
    <w:rsid w:val="00812F29"/>
    <w:rsid w:val="00813AE2"/>
    <w:rsid w:val="0081418D"/>
    <w:rsid w:val="00814520"/>
    <w:rsid w:val="008149B8"/>
    <w:rsid w:val="00814F4E"/>
    <w:rsid w:val="008152D5"/>
    <w:rsid w:val="008155D3"/>
    <w:rsid w:val="00815990"/>
    <w:rsid w:val="00816648"/>
    <w:rsid w:val="00816EDC"/>
    <w:rsid w:val="0081727F"/>
    <w:rsid w:val="008174CC"/>
    <w:rsid w:val="00817CBE"/>
    <w:rsid w:val="00817F76"/>
    <w:rsid w:val="00820A94"/>
    <w:rsid w:val="00820AAF"/>
    <w:rsid w:val="00821114"/>
    <w:rsid w:val="0082122D"/>
    <w:rsid w:val="00821FEF"/>
    <w:rsid w:val="008224A3"/>
    <w:rsid w:val="00822621"/>
    <w:rsid w:val="0082284D"/>
    <w:rsid w:val="00822958"/>
    <w:rsid w:val="00822A9D"/>
    <w:rsid w:val="00823711"/>
    <w:rsid w:val="0082389A"/>
    <w:rsid w:val="00823C93"/>
    <w:rsid w:val="0082426A"/>
    <w:rsid w:val="00824CA9"/>
    <w:rsid w:val="00824FB0"/>
    <w:rsid w:val="00825426"/>
    <w:rsid w:val="00826608"/>
    <w:rsid w:val="00826FE8"/>
    <w:rsid w:val="008271D2"/>
    <w:rsid w:val="00827370"/>
    <w:rsid w:val="00830690"/>
    <w:rsid w:val="0083089E"/>
    <w:rsid w:val="00830A2A"/>
    <w:rsid w:val="00831317"/>
    <w:rsid w:val="00832383"/>
    <w:rsid w:val="00832A6A"/>
    <w:rsid w:val="008330BD"/>
    <w:rsid w:val="008330FD"/>
    <w:rsid w:val="00833E74"/>
    <w:rsid w:val="00834524"/>
    <w:rsid w:val="00834C49"/>
    <w:rsid w:val="0083552D"/>
    <w:rsid w:val="0083609A"/>
    <w:rsid w:val="008368E4"/>
    <w:rsid w:val="00837286"/>
    <w:rsid w:val="0084058D"/>
    <w:rsid w:val="00840709"/>
    <w:rsid w:val="00840F69"/>
    <w:rsid w:val="0084106B"/>
    <w:rsid w:val="00842155"/>
    <w:rsid w:val="008421EC"/>
    <w:rsid w:val="00842839"/>
    <w:rsid w:val="00842CE3"/>
    <w:rsid w:val="00842DC4"/>
    <w:rsid w:val="0084326B"/>
    <w:rsid w:val="008432BD"/>
    <w:rsid w:val="0084384C"/>
    <w:rsid w:val="00843F1B"/>
    <w:rsid w:val="0084447D"/>
    <w:rsid w:val="00844AFA"/>
    <w:rsid w:val="00845653"/>
    <w:rsid w:val="00845A69"/>
    <w:rsid w:val="00845DE1"/>
    <w:rsid w:val="008464B8"/>
    <w:rsid w:val="008465AB"/>
    <w:rsid w:val="0084708A"/>
    <w:rsid w:val="008472FE"/>
    <w:rsid w:val="00847866"/>
    <w:rsid w:val="00847B96"/>
    <w:rsid w:val="00847CF4"/>
    <w:rsid w:val="00847EFC"/>
    <w:rsid w:val="0085014A"/>
    <w:rsid w:val="008501E9"/>
    <w:rsid w:val="00850835"/>
    <w:rsid w:val="008517C4"/>
    <w:rsid w:val="00851900"/>
    <w:rsid w:val="00852107"/>
    <w:rsid w:val="00852344"/>
    <w:rsid w:val="0085277E"/>
    <w:rsid w:val="0085288E"/>
    <w:rsid w:val="00852BFA"/>
    <w:rsid w:val="00852E44"/>
    <w:rsid w:val="00852F0B"/>
    <w:rsid w:val="00852F6A"/>
    <w:rsid w:val="00853103"/>
    <w:rsid w:val="0085312C"/>
    <w:rsid w:val="008557F7"/>
    <w:rsid w:val="008562AF"/>
    <w:rsid w:val="00856429"/>
    <w:rsid w:val="00856637"/>
    <w:rsid w:val="0085666D"/>
    <w:rsid w:val="0085699C"/>
    <w:rsid w:val="00856C07"/>
    <w:rsid w:val="00856C3A"/>
    <w:rsid w:val="008572E6"/>
    <w:rsid w:val="0085762A"/>
    <w:rsid w:val="00857791"/>
    <w:rsid w:val="00860069"/>
    <w:rsid w:val="0086085D"/>
    <w:rsid w:val="00860975"/>
    <w:rsid w:val="00860A92"/>
    <w:rsid w:val="008610B4"/>
    <w:rsid w:val="0086114A"/>
    <w:rsid w:val="00861283"/>
    <w:rsid w:val="00861467"/>
    <w:rsid w:val="00861ECC"/>
    <w:rsid w:val="00862006"/>
    <w:rsid w:val="00862302"/>
    <w:rsid w:val="008623F2"/>
    <w:rsid w:val="00862D51"/>
    <w:rsid w:val="00863469"/>
    <w:rsid w:val="0086365A"/>
    <w:rsid w:val="00863E3F"/>
    <w:rsid w:val="0086429C"/>
    <w:rsid w:val="0086452D"/>
    <w:rsid w:val="008649B0"/>
    <w:rsid w:val="00865FEE"/>
    <w:rsid w:val="0086698C"/>
    <w:rsid w:val="00866A41"/>
    <w:rsid w:val="00866F46"/>
    <w:rsid w:val="0086728A"/>
    <w:rsid w:val="0086771F"/>
    <w:rsid w:val="00867737"/>
    <w:rsid w:val="00867BBC"/>
    <w:rsid w:val="00867D94"/>
    <w:rsid w:val="00867F6A"/>
    <w:rsid w:val="00870B56"/>
    <w:rsid w:val="00870CF2"/>
    <w:rsid w:val="00871725"/>
    <w:rsid w:val="0087211A"/>
    <w:rsid w:val="008724E5"/>
    <w:rsid w:val="00872744"/>
    <w:rsid w:val="0087291E"/>
    <w:rsid w:val="008729A9"/>
    <w:rsid w:val="00873411"/>
    <w:rsid w:val="00873A26"/>
    <w:rsid w:val="00874112"/>
    <w:rsid w:val="00874173"/>
    <w:rsid w:val="00874920"/>
    <w:rsid w:val="00874D9A"/>
    <w:rsid w:val="0087522D"/>
    <w:rsid w:val="0087540F"/>
    <w:rsid w:val="0087596C"/>
    <w:rsid w:val="00875B2D"/>
    <w:rsid w:val="00876244"/>
    <w:rsid w:val="00876637"/>
    <w:rsid w:val="00876E46"/>
    <w:rsid w:val="008776B4"/>
    <w:rsid w:val="00877CD1"/>
    <w:rsid w:val="00880139"/>
    <w:rsid w:val="00881CFD"/>
    <w:rsid w:val="00881DD8"/>
    <w:rsid w:val="0088372C"/>
    <w:rsid w:val="00884273"/>
    <w:rsid w:val="008843AD"/>
    <w:rsid w:val="00884611"/>
    <w:rsid w:val="00884A8E"/>
    <w:rsid w:val="00885DB3"/>
    <w:rsid w:val="008861EC"/>
    <w:rsid w:val="0088698D"/>
    <w:rsid w:val="00886E2F"/>
    <w:rsid w:val="008872EF"/>
    <w:rsid w:val="00887382"/>
    <w:rsid w:val="00887A54"/>
    <w:rsid w:val="00890B3D"/>
    <w:rsid w:val="00890D97"/>
    <w:rsid w:val="00890DEA"/>
    <w:rsid w:val="00892235"/>
    <w:rsid w:val="008922A6"/>
    <w:rsid w:val="00892407"/>
    <w:rsid w:val="00892464"/>
    <w:rsid w:val="008924D2"/>
    <w:rsid w:val="0089251F"/>
    <w:rsid w:val="0089280C"/>
    <w:rsid w:val="00892EE8"/>
    <w:rsid w:val="008936DF"/>
    <w:rsid w:val="00893979"/>
    <w:rsid w:val="00893D71"/>
    <w:rsid w:val="00894054"/>
    <w:rsid w:val="008944D9"/>
    <w:rsid w:val="008945A4"/>
    <w:rsid w:val="00894C9A"/>
    <w:rsid w:val="00895054"/>
    <w:rsid w:val="00895520"/>
    <w:rsid w:val="008955CC"/>
    <w:rsid w:val="00895675"/>
    <w:rsid w:val="008959FB"/>
    <w:rsid w:val="00895F46"/>
    <w:rsid w:val="0089605F"/>
    <w:rsid w:val="008964A0"/>
    <w:rsid w:val="00896552"/>
    <w:rsid w:val="008973C7"/>
    <w:rsid w:val="0089796F"/>
    <w:rsid w:val="00897D47"/>
    <w:rsid w:val="008A0687"/>
    <w:rsid w:val="008A15F2"/>
    <w:rsid w:val="008A19BC"/>
    <w:rsid w:val="008A1F00"/>
    <w:rsid w:val="008A22E6"/>
    <w:rsid w:val="008A26E8"/>
    <w:rsid w:val="008A2A46"/>
    <w:rsid w:val="008A2C6D"/>
    <w:rsid w:val="008A3478"/>
    <w:rsid w:val="008A43D9"/>
    <w:rsid w:val="008A459A"/>
    <w:rsid w:val="008A4C92"/>
    <w:rsid w:val="008A519C"/>
    <w:rsid w:val="008A53A3"/>
    <w:rsid w:val="008A5426"/>
    <w:rsid w:val="008A5B5B"/>
    <w:rsid w:val="008A5E6A"/>
    <w:rsid w:val="008A64E4"/>
    <w:rsid w:val="008A6686"/>
    <w:rsid w:val="008A70C8"/>
    <w:rsid w:val="008A7230"/>
    <w:rsid w:val="008A7C1C"/>
    <w:rsid w:val="008B051C"/>
    <w:rsid w:val="008B0671"/>
    <w:rsid w:val="008B0731"/>
    <w:rsid w:val="008B0848"/>
    <w:rsid w:val="008B10C6"/>
    <w:rsid w:val="008B1369"/>
    <w:rsid w:val="008B1625"/>
    <w:rsid w:val="008B18C3"/>
    <w:rsid w:val="008B1F09"/>
    <w:rsid w:val="008B21F0"/>
    <w:rsid w:val="008B23E5"/>
    <w:rsid w:val="008B3220"/>
    <w:rsid w:val="008B381A"/>
    <w:rsid w:val="008B3FAF"/>
    <w:rsid w:val="008B41DE"/>
    <w:rsid w:val="008B4867"/>
    <w:rsid w:val="008B49FC"/>
    <w:rsid w:val="008B4DF6"/>
    <w:rsid w:val="008B4E14"/>
    <w:rsid w:val="008B6547"/>
    <w:rsid w:val="008B6ECA"/>
    <w:rsid w:val="008B7A82"/>
    <w:rsid w:val="008B7EE6"/>
    <w:rsid w:val="008C0760"/>
    <w:rsid w:val="008C1043"/>
    <w:rsid w:val="008C159E"/>
    <w:rsid w:val="008C1A76"/>
    <w:rsid w:val="008C204D"/>
    <w:rsid w:val="008C2152"/>
    <w:rsid w:val="008C2AC1"/>
    <w:rsid w:val="008C2CAD"/>
    <w:rsid w:val="008C2F27"/>
    <w:rsid w:val="008C34DB"/>
    <w:rsid w:val="008C34F6"/>
    <w:rsid w:val="008C4005"/>
    <w:rsid w:val="008C426D"/>
    <w:rsid w:val="008C4389"/>
    <w:rsid w:val="008C4CE8"/>
    <w:rsid w:val="008C4CF7"/>
    <w:rsid w:val="008C574B"/>
    <w:rsid w:val="008C5DDC"/>
    <w:rsid w:val="008C60D0"/>
    <w:rsid w:val="008C6B0C"/>
    <w:rsid w:val="008C6DA9"/>
    <w:rsid w:val="008D0712"/>
    <w:rsid w:val="008D0839"/>
    <w:rsid w:val="008D09CF"/>
    <w:rsid w:val="008D0A09"/>
    <w:rsid w:val="008D0ADE"/>
    <w:rsid w:val="008D0E6E"/>
    <w:rsid w:val="008D1017"/>
    <w:rsid w:val="008D1228"/>
    <w:rsid w:val="008D1804"/>
    <w:rsid w:val="008D22EB"/>
    <w:rsid w:val="008D24C5"/>
    <w:rsid w:val="008D31A2"/>
    <w:rsid w:val="008D37CA"/>
    <w:rsid w:val="008D3DAC"/>
    <w:rsid w:val="008D47C0"/>
    <w:rsid w:val="008D4CAE"/>
    <w:rsid w:val="008D4D85"/>
    <w:rsid w:val="008D4E3C"/>
    <w:rsid w:val="008D56EB"/>
    <w:rsid w:val="008D6462"/>
    <w:rsid w:val="008D714B"/>
    <w:rsid w:val="008D7F9A"/>
    <w:rsid w:val="008E05A5"/>
    <w:rsid w:val="008E106D"/>
    <w:rsid w:val="008E1511"/>
    <w:rsid w:val="008E207C"/>
    <w:rsid w:val="008E2231"/>
    <w:rsid w:val="008E2F16"/>
    <w:rsid w:val="008E3227"/>
    <w:rsid w:val="008E43BD"/>
    <w:rsid w:val="008E44C8"/>
    <w:rsid w:val="008E49BF"/>
    <w:rsid w:val="008E542A"/>
    <w:rsid w:val="008E5A4C"/>
    <w:rsid w:val="008E5F8F"/>
    <w:rsid w:val="008E695F"/>
    <w:rsid w:val="008E697E"/>
    <w:rsid w:val="008E69F2"/>
    <w:rsid w:val="008E78CB"/>
    <w:rsid w:val="008E7BBB"/>
    <w:rsid w:val="008E7D6C"/>
    <w:rsid w:val="008F01D4"/>
    <w:rsid w:val="008F0F11"/>
    <w:rsid w:val="008F13C5"/>
    <w:rsid w:val="008F183A"/>
    <w:rsid w:val="008F25AE"/>
    <w:rsid w:val="008F2D0E"/>
    <w:rsid w:val="008F330D"/>
    <w:rsid w:val="008F3698"/>
    <w:rsid w:val="008F3CBA"/>
    <w:rsid w:val="008F3F7A"/>
    <w:rsid w:val="008F41C7"/>
    <w:rsid w:val="008F5587"/>
    <w:rsid w:val="008F56EC"/>
    <w:rsid w:val="008F5EE0"/>
    <w:rsid w:val="008F70A9"/>
    <w:rsid w:val="008F797F"/>
    <w:rsid w:val="00900025"/>
    <w:rsid w:val="00901A77"/>
    <w:rsid w:val="00901B0A"/>
    <w:rsid w:val="00902905"/>
    <w:rsid w:val="00902B8C"/>
    <w:rsid w:val="009037CA"/>
    <w:rsid w:val="00903CCD"/>
    <w:rsid w:val="00904118"/>
    <w:rsid w:val="00904385"/>
    <w:rsid w:val="00904CA7"/>
    <w:rsid w:val="00904D05"/>
    <w:rsid w:val="00905170"/>
    <w:rsid w:val="009075AC"/>
    <w:rsid w:val="00907A52"/>
    <w:rsid w:val="00907DA6"/>
    <w:rsid w:val="0091016F"/>
    <w:rsid w:val="00910218"/>
    <w:rsid w:val="009103DB"/>
    <w:rsid w:val="00910712"/>
    <w:rsid w:val="009108C3"/>
    <w:rsid w:val="00910EA9"/>
    <w:rsid w:val="00912546"/>
    <w:rsid w:val="00912A1C"/>
    <w:rsid w:val="009134B2"/>
    <w:rsid w:val="00913C5B"/>
    <w:rsid w:val="0091474B"/>
    <w:rsid w:val="009148D0"/>
    <w:rsid w:val="00914931"/>
    <w:rsid w:val="009149D6"/>
    <w:rsid w:val="00914C86"/>
    <w:rsid w:val="00914E31"/>
    <w:rsid w:val="0091535E"/>
    <w:rsid w:val="00915819"/>
    <w:rsid w:val="009159F9"/>
    <w:rsid w:val="00915AED"/>
    <w:rsid w:val="00915D1E"/>
    <w:rsid w:val="0091671A"/>
    <w:rsid w:val="009173C0"/>
    <w:rsid w:val="009178F0"/>
    <w:rsid w:val="009203B1"/>
    <w:rsid w:val="00920563"/>
    <w:rsid w:val="009206BB"/>
    <w:rsid w:val="00921C8A"/>
    <w:rsid w:val="009226D0"/>
    <w:rsid w:val="0092271B"/>
    <w:rsid w:val="00922A1B"/>
    <w:rsid w:val="00922CAB"/>
    <w:rsid w:val="00924938"/>
    <w:rsid w:val="00924DF5"/>
    <w:rsid w:val="00924F41"/>
    <w:rsid w:val="00925D53"/>
    <w:rsid w:val="00925F3E"/>
    <w:rsid w:val="00925F63"/>
    <w:rsid w:val="00926051"/>
    <w:rsid w:val="00926B7E"/>
    <w:rsid w:val="00926FA2"/>
    <w:rsid w:val="009277D6"/>
    <w:rsid w:val="00927D08"/>
    <w:rsid w:val="00930852"/>
    <w:rsid w:val="00930AC5"/>
    <w:rsid w:val="00930AE0"/>
    <w:rsid w:val="00930E96"/>
    <w:rsid w:val="0093154A"/>
    <w:rsid w:val="00931704"/>
    <w:rsid w:val="009318CE"/>
    <w:rsid w:val="0093221B"/>
    <w:rsid w:val="0093284F"/>
    <w:rsid w:val="00932875"/>
    <w:rsid w:val="00932E63"/>
    <w:rsid w:val="009331F5"/>
    <w:rsid w:val="009336FC"/>
    <w:rsid w:val="00934A89"/>
    <w:rsid w:val="009353AD"/>
    <w:rsid w:val="009354D9"/>
    <w:rsid w:val="00935943"/>
    <w:rsid w:val="009364DA"/>
    <w:rsid w:val="009368CF"/>
    <w:rsid w:val="00936B58"/>
    <w:rsid w:val="009374B6"/>
    <w:rsid w:val="00937E13"/>
    <w:rsid w:val="00937EA3"/>
    <w:rsid w:val="00940584"/>
    <w:rsid w:val="009406B6"/>
    <w:rsid w:val="00940779"/>
    <w:rsid w:val="00940F39"/>
    <w:rsid w:val="009413D6"/>
    <w:rsid w:val="009422B5"/>
    <w:rsid w:val="00942AD0"/>
    <w:rsid w:val="00942E63"/>
    <w:rsid w:val="009434A7"/>
    <w:rsid w:val="00944863"/>
    <w:rsid w:val="00944E8D"/>
    <w:rsid w:val="0094503A"/>
    <w:rsid w:val="00945310"/>
    <w:rsid w:val="0094544E"/>
    <w:rsid w:val="00945FE9"/>
    <w:rsid w:val="009461B8"/>
    <w:rsid w:val="009464C8"/>
    <w:rsid w:val="00946814"/>
    <w:rsid w:val="0094769A"/>
    <w:rsid w:val="0095073D"/>
    <w:rsid w:val="0095085C"/>
    <w:rsid w:val="0095166A"/>
    <w:rsid w:val="009523FE"/>
    <w:rsid w:val="009539EA"/>
    <w:rsid w:val="00953D9D"/>
    <w:rsid w:val="00954044"/>
    <w:rsid w:val="00954788"/>
    <w:rsid w:val="00954A33"/>
    <w:rsid w:val="0095566B"/>
    <w:rsid w:val="0095609B"/>
    <w:rsid w:val="00956590"/>
    <w:rsid w:val="00956A4B"/>
    <w:rsid w:val="00956CAC"/>
    <w:rsid w:val="00956EF4"/>
    <w:rsid w:val="00957737"/>
    <w:rsid w:val="00957744"/>
    <w:rsid w:val="00960902"/>
    <w:rsid w:val="00960A30"/>
    <w:rsid w:val="00960BDE"/>
    <w:rsid w:val="00960F40"/>
    <w:rsid w:val="00961098"/>
    <w:rsid w:val="0096109B"/>
    <w:rsid w:val="009617B6"/>
    <w:rsid w:val="00962B41"/>
    <w:rsid w:val="009651E5"/>
    <w:rsid w:val="00966818"/>
    <w:rsid w:val="00966ACE"/>
    <w:rsid w:val="00967A70"/>
    <w:rsid w:val="009701C8"/>
    <w:rsid w:val="0097043D"/>
    <w:rsid w:val="0097078A"/>
    <w:rsid w:val="00970BB7"/>
    <w:rsid w:val="009716BB"/>
    <w:rsid w:val="00972649"/>
    <w:rsid w:val="00972D55"/>
    <w:rsid w:val="00972DF7"/>
    <w:rsid w:val="0097320A"/>
    <w:rsid w:val="00973321"/>
    <w:rsid w:val="00973B6D"/>
    <w:rsid w:val="00973F1D"/>
    <w:rsid w:val="00974199"/>
    <w:rsid w:val="00974D95"/>
    <w:rsid w:val="00974E4B"/>
    <w:rsid w:val="009759B7"/>
    <w:rsid w:val="00976265"/>
    <w:rsid w:val="00976EBB"/>
    <w:rsid w:val="00976FC5"/>
    <w:rsid w:val="009802A4"/>
    <w:rsid w:val="00981E20"/>
    <w:rsid w:val="0098222B"/>
    <w:rsid w:val="0098238C"/>
    <w:rsid w:val="00982C44"/>
    <w:rsid w:val="009834A7"/>
    <w:rsid w:val="00983A0C"/>
    <w:rsid w:val="00983CF1"/>
    <w:rsid w:val="009854B2"/>
    <w:rsid w:val="0098581F"/>
    <w:rsid w:val="009861B2"/>
    <w:rsid w:val="0098635B"/>
    <w:rsid w:val="009869E6"/>
    <w:rsid w:val="00986C68"/>
    <w:rsid w:val="00986F4B"/>
    <w:rsid w:val="00986F68"/>
    <w:rsid w:val="00990092"/>
    <w:rsid w:val="00990C7A"/>
    <w:rsid w:val="00991148"/>
    <w:rsid w:val="009915C5"/>
    <w:rsid w:val="009919B3"/>
    <w:rsid w:val="00992E0A"/>
    <w:rsid w:val="00993503"/>
    <w:rsid w:val="009935D4"/>
    <w:rsid w:val="0099360C"/>
    <w:rsid w:val="009937D8"/>
    <w:rsid w:val="00993DF2"/>
    <w:rsid w:val="009949A7"/>
    <w:rsid w:val="00994F05"/>
    <w:rsid w:val="009969A8"/>
    <w:rsid w:val="00996AE6"/>
    <w:rsid w:val="00996D38"/>
    <w:rsid w:val="00997509"/>
    <w:rsid w:val="00997621"/>
    <w:rsid w:val="009977FB"/>
    <w:rsid w:val="009978AC"/>
    <w:rsid w:val="009A003B"/>
    <w:rsid w:val="009A0652"/>
    <w:rsid w:val="009A108F"/>
    <w:rsid w:val="009A12D0"/>
    <w:rsid w:val="009A14BE"/>
    <w:rsid w:val="009A19DA"/>
    <w:rsid w:val="009A1ABF"/>
    <w:rsid w:val="009A26BD"/>
    <w:rsid w:val="009A28AE"/>
    <w:rsid w:val="009A3155"/>
    <w:rsid w:val="009A31D7"/>
    <w:rsid w:val="009A3291"/>
    <w:rsid w:val="009A33AE"/>
    <w:rsid w:val="009A33CA"/>
    <w:rsid w:val="009A3502"/>
    <w:rsid w:val="009A375D"/>
    <w:rsid w:val="009A38E2"/>
    <w:rsid w:val="009A39A5"/>
    <w:rsid w:val="009A468E"/>
    <w:rsid w:val="009A47DE"/>
    <w:rsid w:val="009A527E"/>
    <w:rsid w:val="009A5283"/>
    <w:rsid w:val="009A59FA"/>
    <w:rsid w:val="009A5C11"/>
    <w:rsid w:val="009A5CB3"/>
    <w:rsid w:val="009A637B"/>
    <w:rsid w:val="009A737A"/>
    <w:rsid w:val="009A7A7E"/>
    <w:rsid w:val="009B0001"/>
    <w:rsid w:val="009B01BB"/>
    <w:rsid w:val="009B0678"/>
    <w:rsid w:val="009B1277"/>
    <w:rsid w:val="009B1777"/>
    <w:rsid w:val="009B1F4B"/>
    <w:rsid w:val="009B2041"/>
    <w:rsid w:val="009B20D5"/>
    <w:rsid w:val="009B22DE"/>
    <w:rsid w:val="009B23CA"/>
    <w:rsid w:val="009B3615"/>
    <w:rsid w:val="009B3B69"/>
    <w:rsid w:val="009B3BF1"/>
    <w:rsid w:val="009B4640"/>
    <w:rsid w:val="009B4F42"/>
    <w:rsid w:val="009B51D4"/>
    <w:rsid w:val="009B5F87"/>
    <w:rsid w:val="009B60A2"/>
    <w:rsid w:val="009B628D"/>
    <w:rsid w:val="009B629C"/>
    <w:rsid w:val="009B6CA0"/>
    <w:rsid w:val="009B6EEE"/>
    <w:rsid w:val="009B6F75"/>
    <w:rsid w:val="009B718E"/>
    <w:rsid w:val="009B79AC"/>
    <w:rsid w:val="009B7AD4"/>
    <w:rsid w:val="009C0622"/>
    <w:rsid w:val="009C15BF"/>
    <w:rsid w:val="009C1BB0"/>
    <w:rsid w:val="009C3037"/>
    <w:rsid w:val="009C3068"/>
    <w:rsid w:val="009C3324"/>
    <w:rsid w:val="009C3976"/>
    <w:rsid w:val="009C3A48"/>
    <w:rsid w:val="009C3A5F"/>
    <w:rsid w:val="009C4876"/>
    <w:rsid w:val="009C4A87"/>
    <w:rsid w:val="009C4C11"/>
    <w:rsid w:val="009C53A2"/>
    <w:rsid w:val="009C5410"/>
    <w:rsid w:val="009C5F34"/>
    <w:rsid w:val="009C660E"/>
    <w:rsid w:val="009C678F"/>
    <w:rsid w:val="009C698C"/>
    <w:rsid w:val="009C6B9A"/>
    <w:rsid w:val="009C6E47"/>
    <w:rsid w:val="009C6F77"/>
    <w:rsid w:val="009C6FB2"/>
    <w:rsid w:val="009C7552"/>
    <w:rsid w:val="009C7A33"/>
    <w:rsid w:val="009C7F8F"/>
    <w:rsid w:val="009D00AB"/>
    <w:rsid w:val="009D0BF4"/>
    <w:rsid w:val="009D16B3"/>
    <w:rsid w:val="009D188D"/>
    <w:rsid w:val="009D1D1D"/>
    <w:rsid w:val="009D1DFD"/>
    <w:rsid w:val="009D24B7"/>
    <w:rsid w:val="009D2568"/>
    <w:rsid w:val="009D2CDC"/>
    <w:rsid w:val="009D3464"/>
    <w:rsid w:val="009D37AC"/>
    <w:rsid w:val="009D478A"/>
    <w:rsid w:val="009D528B"/>
    <w:rsid w:val="009D52AE"/>
    <w:rsid w:val="009D5532"/>
    <w:rsid w:val="009D5C7F"/>
    <w:rsid w:val="009D5D52"/>
    <w:rsid w:val="009D5DD9"/>
    <w:rsid w:val="009D5FB3"/>
    <w:rsid w:val="009D671E"/>
    <w:rsid w:val="009D7CF6"/>
    <w:rsid w:val="009E0400"/>
    <w:rsid w:val="009E07B8"/>
    <w:rsid w:val="009E0BFB"/>
    <w:rsid w:val="009E12C1"/>
    <w:rsid w:val="009E1426"/>
    <w:rsid w:val="009E19AE"/>
    <w:rsid w:val="009E2097"/>
    <w:rsid w:val="009E2535"/>
    <w:rsid w:val="009E2549"/>
    <w:rsid w:val="009E336B"/>
    <w:rsid w:val="009E342E"/>
    <w:rsid w:val="009E38BD"/>
    <w:rsid w:val="009E3E16"/>
    <w:rsid w:val="009E4D1A"/>
    <w:rsid w:val="009E4E65"/>
    <w:rsid w:val="009E50F4"/>
    <w:rsid w:val="009E6695"/>
    <w:rsid w:val="009E6B40"/>
    <w:rsid w:val="009E6B41"/>
    <w:rsid w:val="009E70DB"/>
    <w:rsid w:val="009F0341"/>
    <w:rsid w:val="009F0B77"/>
    <w:rsid w:val="009F0F85"/>
    <w:rsid w:val="009F1929"/>
    <w:rsid w:val="009F2025"/>
    <w:rsid w:val="009F24AB"/>
    <w:rsid w:val="009F2920"/>
    <w:rsid w:val="009F2C22"/>
    <w:rsid w:val="009F2EC3"/>
    <w:rsid w:val="009F38C0"/>
    <w:rsid w:val="009F4C45"/>
    <w:rsid w:val="009F4F11"/>
    <w:rsid w:val="009F4FD3"/>
    <w:rsid w:val="009F53C1"/>
    <w:rsid w:val="009F5CA8"/>
    <w:rsid w:val="009F5E1A"/>
    <w:rsid w:val="009F5FEE"/>
    <w:rsid w:val="009F62C3"/>
    <w:rsid w:val="009F62C4"/>
    <w:rsid w:val="009F648F"/>
    <w:rsid w:val="009F68B4"/>
    <w:rsid w:val="009F6B39"/>
    <w:rsid w:val="009F7DE4"/>
    <w:rsid w:val="00A00005"/>
    <w:rsid w:val="00A00D2C"/>
    <w:rsid w:val="00A0136A"/>
    <w:rsid w:val="00A01496"/>
    <w:rsid w:val="00A01A49"/>
    <w:rsid w:val="00A02209"/>
    <w:rsid w:val="00A0229B"/>
    <w:rsid w:val="00A02D47"/>
    <w:rsid w:val="00A03E67"/>
    <w:rsid w:val="00A04892"/>
    <w:rsid w:val="00A05359"/>
    <w:rsid w:val="00A05912"/>
    <w:rsid w:val="00A05A45"/>
    <w:rsid w:val="00A06F3A"/>
    <w:rsid w:val="00A07208"/>
    <w:rsid w:val="00A07464"/>
    <w:rsid w:val="00A079FC"/>
    <w:rsid w:val="00A07F6F"/>
    <w:rsid w:val="00A07FBE"/>
    <w:rsid w:val="00A105C7"/>
    <w:rsid w:val="00A107CF"/>
    <w:rsid w:val="00A10946"/>
    <w:rsid w:val="00A11105"/>
    <w:rsid w:val="00A11522"/>
    <w:rsid w:val="00A13011"/>
    <w:rsid w:val="00A13514"/>
    <w:rsid w:val="00A135B4"/>
    <w:rsid w:val="00A139E0"/>
    <w:rsid w:val="00A14357"/>
    <w:rsid w:val="00A14675"/>
    <w:rsid w:val="00A1482E"/>
    <w:rsid w:val="00A15588"/>
    <w:rsid w:val="00A15C7B"/>
    <w:rsid w:val="00A16A83"/>
    <w:rsid w:val="00A16DF4"/>
    <w:rsid w:val="00A1797C"/>
    <w:rsid w:val="00A17A21"/>
    <w:rsid w:val="00A20A95"/>
    <w:rsid w:val="00A20EA9"/>
    <w:rsid w:val="00A21415"/>
    <w:rsid w:val="00A218AC"/>
    <w:rsid w:val="00A221EB"/>
    <w:rsid w:val="00A22298"/>
    <w:rsid w:val="00A22C7C"/>
    <w:rsid w:val="00A235FB"/>
    <w:rsid w:val="00A23899"/>
    <w:rsid w:val="00A23EE5"/>
    <w:rsid w:val="00A2525E"/>
    <w:rsid w:val="00A25643"/>
    <w:rsid w:val="00A25921"/>
    <w:rsid w:val="00A25B3B"/>
    <w:rsid w:val="00A26735"/>
    <w:rsid w:val="00A26FF7"/>
    <w:rsid w:val="00A2772D"/>
    <w:rsid w:val="00A27B8E"/>
    <w:rsid w:val="00A3015E"/>
    <w:rsid w:val="00A304CB"/>
    <w:rsid w:val="00A304D8"/>
    <w:rsid w:val="00A305BE"/>
    <w:rsid w:val="00A30EF5"/>
    <w:rsid w:val="00A315B1"/>
    <w:rsid w:val="00A326C3"/>
    <w:rsid w:val="00A32AD1"/>
    <w:rsid w:val="00A33370"/>
    <w:rsid w:val="00A337F1"/>
    <w:rsid w:val="00A339AD"/>
    <w:rsid w:val="00A33E53"/>
    <w:rsid w:val="00A341E4"/>
    <w:rsid w:val="00A343DF"/>
    <w:rsid w:val="00A3445A"/>
    <w:rsid w:val="00A344E9"/>
    <w:rsid w:val="00A3450F"/>
    <w:rsid w:val="00A34B1B"/>
    <w:rsid w:val="00A36246"/>
    <w:rsid w:val="00A36AB1"/>
    <w:rsid w:val="00A37783"/>
    <w:rsid w:val="00A378D7"/>
    <w:rsid w:val="00A40013"/>
    <w:rsid w:val="00A405C6"/>
    <w:rsid w:val="00A410C4"/>
    <w:rsid w:val="00A4175B"/>
    <w:rsid w:val="00A42153"/>
    <w:rsid w:val="00A43902"/>
    <w:rsid w:val="00A441FF"/>
    <w:rsid w:val="00A449CB"/>
    <w:rsid w:val="00A44C80"/>
    <w:rsid w:val="00A457F9"/>
    <w:rsid w:val="00A45CC2"/>
    <w:rsid w:val="00A463B9"/>
    <w:rsid w:val="00A47025"/>
    <w:rsid w:val="00A477AB"/>
    <w:rsid w:val="00A47935"/>
    <w:rsid w:val="00A47A67"/>
    <w:rsid w:val="00A47F14"/>
    <w:rsid w:val="00A5072E"/>
    <w:rsid w:val="00A5242B"/>
    <w:rsid w:val="00A52CD1"/>
    <w:rsid w:val="00A53069"/>
    <w:rsid w:val="00A551C3"/>
    <w:rsid w:val="00A55596"/>
    <w:rsid w:val="00A55C8C"/>
    <w:rsid w:val="00A56766"/>
    <w:rsid w:val="00A56E54"/>
    <w:rsid w:val="00A56EDD"/>
    <w:rsid w:val="00A56FFA"/>
    <w:rsid w:val="00A57090"/>
    <w:rsid w:val="00A575C8"/>
    <w:rsid w:val="00A57EC9"/>
    <w:rsid w:val="00A603BE"/>
    <w:rsid w:val="00A60EF2"/>
    <w:rsid w:val="00A61401"/>
    <w:rsid w:val="00A61647"/>
    <w:rsid w:val="00A6177F"/>
    <w:rsid w:val="00A61A23"/>
    <w:rsid w:val="00A62164"/>
    <w:rsid w:val="00A621C6"/>
    <w:rsid w:val="00A629DE"/>
    <w:rsid w:val="00A634EB"/>
    <w:rsid w:val="00A63879"/>
    <w:rsid w:val="00A64862"/>
    <w:rsid w:val="00A6505D"/>
    <w:rsid w:val="00A651F6"/>
    <w:rsid w:val="00A65436"/>
    <w:rsid w:val="00A659BE"/>
    <w:rsid w:val="00A659C6"/>
    <w:rsid w:val="00A65F16"/>
    <w:rsid w:val="00A66A68"/>
    <w:rsid w:val="00A66BAE"/>
    <w:rsid w:val="00A6784C"/>
    <w:rsid w:val="00A67A5F"/>
    <w:rsid w:val="00A67C42"/>
    <w:rsid w:val="00A701B6"/>
    <w:rsid w:val="00A70302"/>
    <w:rsid w:val="00A707CC"/>
    <w:rsid w:val="00A70980"/>
    <w:rsid w:val="00A70B5E"/>
    <w:rsid w:val="00A71028"/>
    <w:rsid w:val="00A715DB"/>
    <w:rsid w:val="00A7160C"/>
    <w:rsid w:val="00A71A67"/>
    <w:rsid w:val="00A71B19"/>
    <w:rsid w:val="00A71B23"/>
    <w:rsid w:val="00A71C81"/>
    <w:rsid w:val="00A728AB"/>
    <w:rsid w:val="00A73017"/>
    <w:rsid w:val="00A734EE"/>
    <w:rsid w:val="00A73A8E"/>
    <w:rsid w:val="00A73F64"/>
    <w:rsid w:val="00A7459A"/>
    <w:rsid w:val="00A745C2"/>
    <w:rsid w:val="00A74D5E"/>
    <w:rsid w:val="00A75021"/>
    <w:rsid w:val="00A7528A"/>
    <w:rsid w:val="00A7549D"/>
    <w:rsid w:val="00A75851"/>
    <w:rsid w:val="00A75FA5"/>
    <w:rsid w:val="00A76ACB"/>
    <w:rsid w:val="00A772EF"/>
    <w:rsid w:val="00A7790E"/>
    <w:rsid w:val="00A80513"/>
    <w:rsid w:val="00A8086B"/>
    <w:rsid w:val="00A80F75"/>
    <w:rsid w:val="00A8102C"/>
    <w:rsid w:val="00A8138F"/>
    <w:rsid w:val="00A8143F"/>
    <w:rsid w:val="00A8159E"/>
    <w:rsid w:val="00A81950"/>
    <w:rsid w:val="00A823AB"/>
    <w:rsid w:val="00A836E8"/>
    <w:rsid w:val="00A837B1"/>
    <w:rsid w:val="00A83BEB"/>
    <w:rsid w:val="00A83CA2"/>
    <w:rsid w:val="00A83D1E"/>
    <w:rsid w:val="00A83D7E"/>
    <w:rsid w:val="00A83E99"/>
    <w:rsid w:val="00A84112"/>
    <w:rsid w:val="00A844C2"/>
    <w:rsid w:val="00A84FD0"/>
    <w:rsid w:val="00A85D58"/>
    <w:rsid w:val="00A86125"/>
    <w:rsid w:val="00A8694D"/>
    <w:rsid w:val="00A86C92"/>
    <w:rsid w:val="00A902A7"/>
    <w:rsid w:val="00A90581"/>
    <w:rsid w:val="00A90B01"/>
    <w:rsid w:val="00A90C4E"/>
    <w:rsid w:val="00A9143F"/>
    <w:rsid w:val="00A92742"/>
    <w:rsid w:val="00A92887"/>
    <w:rsid w:val="00A92EF7"/>
    <w:rsid w:val="00A9378C"/>
    <w:rsid w:val="00A937D3"/>
    <w:rsid w:val="00A93B6F"/>
    <w:rsid w:val="00A95CA5"/>
    <w:rsid w:val="00A969C4"/>
    <w:rsid w:val="00A97324"/>
    <w:rsid w:val="00A97456"/>
    <w:rsid w:val="00A97A75"/>
    <w:rsid w:val="00AA0480"/>
    <w:rsid w:val="00AA057C"/>
    <w:rsid w:val="00AA1300"/>
    <w:rsid w:val="00AA1BCB"/>
    <w:rsid w:val="00AA1EB8"/>
    <w:rsid w:val="00AA241D"/>
    <w:rsid w:val="00AA24D1"/>
    <w:rsid w:val="00AA25DE"/>
    <w:rsid w:val="00AA2F12"/>
    <w:rsid w:val="00AA3094"/>
    <w:rsid w:val="00AA3399"/>
    <w:rsid w:val="00AA349D"/>
    <w:rsid w:val="00AA354D"/>
    <w:rsid w:val="00AA4248"/>
    <w:rsid w:val="00AA4513"/>
    <w:rsid w:val="00AA4A83"/>
    <w:rsid w:val="00AA4FF5"/>
    <w:rsid w:val="00AA5516"/>
    <w:rsid w:val="00AA59CD"/>
    <w:rsid w:val="00AA5BAC"/>
    <w:rsid w:val="00AA5E7B"/>
    <w:rsid w:val="00AA634A"/>
    <w:rsid w:val="00AA654E"/>
    <w:rsid w:val="00AA6EAB"/>
    <w:rsid w:val="00AA6EED"/>
    <w:rsid w:val="00AA70D7"/>
    <w:rsid w:val="00AA75FE"/>
    <w:rsid w:val="00AB0345"/>
    <w:rsid w:val="00AB0E77"/>
    <w:rsid w:val="00AB1B22"/>
    <w:rsid w:val="00AB2313"/>
    <w:rsid w:val="00AB23E6"/>
    <w:rsid w:val="00AB2582"/>
    <w:rsid w:val="00AB2711"/>
    <w:rsid w:val="00AB2CCB"/>
    <w:rsid w:val="00AB30A0"/>
    <w:rsid w:val="00AB3AE4"/>
    <w:rsid w:val="00AB3B2C"/>
    <w:rsid w:val="00AB3F8F"/>
    <w:rsid w:val="00AB444B"/>
    <w:rsid w:val="00AB5358"/>
    <w:rsid w:val="00AB6BD5"/>
    <w:rsid w:val="00AB6D33"/>
    <w:rsid w:val="00AB70A9"/>
    <w:rsid w:val="00AB7B24"/>
    <w:rsid w:val="00AB7F57"/>
    <w:rsid w:val="00AC04AE"/>
    <w:rsid w:val="00AC0901"/>
    <w:rsid w:val="00AC0A5E"/>
    <w:rsid w:val="00AC1240"/>
    <w:rsid w:val="00AC16B7"/>
    <w:rsid w:val="00AC24D8"/>
    <w:rsid w:val="00AC300F"/>
    <w:rsid w:val="00AC3219"/>
    <w:rsid w:val="00AC408F"/>
    <w:rsid w:val="00AC43E0"/>
    <w:rsid w:val="00AC4605"/>
    <w:rsid w:val="00AC5837"/>
    <w:rsid w:val="00AC5AAC"/>
    <w:rsid w:val="00AC5B57"/>
    <w:rsid w:val="00AC5D0F"/>
    <w:rsid w:val="00AC5D26"/>
    <w:rsid w:val="00AC5F25"/>
    <w:rsid w:val="00AC6961"/>
    <w:rsid w:val="00AC77F4"/>
    <w:rsid w:val="00AC7978"/>
    <w:rsid w:val="00AD11C3"/>
    <w:rsid w:val="00AD1380"/>
    <w:rsid w:val="00AD17C3"/>
    <w:rsid w:val="00AD1DD1"/>
    <w:rsid w:val="00AD24D0"/>
    <w:rsid w:val="00AD29A0"/>
    <w:rsid w:val="00AD2AFC"/>
    <w:rsid w:val="00AD2F38"/>
    <w:rsid w:val="00AD3D2F"/>
    <w:rsid w:val="00AD4B7A"/>
    <w:rsid w:val="00AD4E3A"/>
    <w:rsid w:val="00AD5709"/>
    <w:rsid w:val="00AD6173"/>
    <w:rsid w:val="00AD6851"/>
    <w:rsid w:val="00AD6B34"/>
    <w:rsid w:val="00AD6E6B"/>
    <w:rsid w:val="00AD7057"/>
    <w:rsid w:val="00AD714F"/>
    <w:rsid w:val="00AD7196"/>
    <w:rsid w:val="00AD72C5"/>
    <w:rsid w:val="00AD7772"/>
    <w:rsid w:val="00AD7CCD"/>
    <w:rsid w:val="00AE0522"/>
    <w:rsid w:val="00AE2C18"/>
    <w:rsid w:val="00AE3216"/>
    <w:rsid w:val="00AE37B7"/>
    <w:rsid w:val="00AE38E4"/>
    <w:rsid w:val="00AE3CAC"/>
    <w:rsid w:val="00AE3E7C"/>
    <w:rsid w:val="00AE4270"/>
    <w:rsid w:val="00AE4357"/>
    <w:rsid w:val="00AE5AA0"/>
    <w:rsid w:val="00AE5CBE"/>
    <w:rsid w:val="00AE5E1B"/>
    <w:rsid w:val="00AE5E9F"/>
    <w:rsid w:val="00AE6E24"/>
    <w:rsid w:val="00AE6E96"/>
    <w:rsid w:val="00AE70F7"/>
    <w:rsid w:val="00AE7676"/>
    <w:rsid w:val="00AE7AD2"/>
    <w:rsid w:val="00AE7ADB"/>
    <w:rsid w:val="00AE7CBC"/>
    <w:rsid w:val="00AF0B92"/>
    <w:rsid w:val="00AF0E85"/>
    <w:rsid w:val="00AF12C9"/>
    <w:rsid w:val="00AF18B8"/>
    <w:rsid w:val="00AF19FE"/>
    <w:rsid w:val="00AF23B8"/>
    <w:rsid w:val="00AF3E95"/>
    <w:rsid w:val="00AF43AA"/>
    <w:rsid w:val="00AF4E43"/>
    <w:rsid w:val="00AF5126"/>
    <w:rsid w:val="00AF55BF"/>
    <w:rsid w:val="00AF5694"/>
    <w:rsid w:val="00AF595A"/>
    <w:rsid w:val="00AF59EE"/>
    <w:rsid w:val="00AF6549"/>
    <w:rsid w:val="00AF6887"/>
    <w:rsid w:val="00AF6B55"/>
    <w:rsid w:val="00AF6D08"/>
    <w:rsid w:val="00AF7243"/>
    <w:rsid w:val="00AF73C4"/>
    <w:rsid w:val="00AF7666"/>
    <w:rsid w:val="00AF78CF"/>
    <w:rsid w:val="00AF7F0E"/>
    <w:rsid w:val="00B00059"/>
    <w:rsid w:val="00B0007F"/>
    <w:rsid w:val="00B004FC"/>
    <w:rsid w:val="00B01297"/>
    <w:rsid w:val="00B0181D"/>
    <w:rsid w:val="00B024FD"/>
    <w:rsid w:val="00B025DB"/>
    <w:rsid w:val="00B02E57"/>
    <w:rsid w:val="00B031AD"/>
    <w:rsid w:val="00B03975"/>
    <w:rsid w:val="00B03AC2"/>
    <w:rsid w:val="00B053C7"/>
    <w:rsid w:val="00B05517"/>
    <w:rsid w:val="00B0574E"/>
    <w:rsid w:val="00B05A50"/>
    <w:rsid w:val="00B05C8B"/>
    <w:rsid w:val="00B06528"/>
    <w:rsid w:val="00B070AB"/>
    <w:rsid w:val="00B07137"/>
    <w:rsid w:val="00B07B3A"/>
    <w:rsid w:val="00B07CC7"/>
    <w:rsid w:val="00B07D6E"/>
    <w:rsid w:val="00B07F07"/>
    <w:rsid w:val="00B106B3"/>
    <w:rsid w:val="00B108FC"/>
    <w:rsid w:val="00B10925"/>
    <w:rsid w:val="00B111D8"/>
    <w:rsid w:val="00B12050"/>
    <w:rsid w:val="00B1206F"/>
    <w:rsid w:val="00B122D4"/>
    <w:rsid w:val="00B1304B"/>
    <w:rsid w:val="00B13773"/>
    <w:rsid w:val="00B147B1"/>
    <w:rsid w:val="00B148F4"/>
    <w:rsid w:val="00B1560B"/>
    <w:rsid w:val="00B15642"/>
    <w:rsid w:val="00B15728"/>
    <w:rsid w:val="00B157E9"/>
    <w:rsid w:val="00B15B13"/>
    <w:rsid w:val="00B169CA"/>
    <w:rsid w:val="00B16E55"/>
    <w:rsid w:val="00B2008B"/>
    <w:rsid w:val="00B202AC"/>
    <w:rsid w:val="00B20307"/>
    <w:rsid w:val="00B20AE6"/>
    <w:rsid w:val="00B20FEB"/>
    <w:rsid w:val="00B2225F"/>
    <w:rsid w:val="00B228C3"/>
    <w:rsid w:val="00B231C8"/>
    <w:rsid w:val="00B239A1"/>
    <w:rsid w:val="00B2458E"/>
    <w:rsid w:val="00B247E5"/>
    <w:rsid w:val="00B24EBC"/>
    <w:rsid w:val="00B25473"/>
    <w:rsid w:val="00B256F5"/>
    <w:rsid w:val="00B25BDF"/>
    <w:rsid w:val="00B25C2E"/>
    <w:rsid w:val="00B262CA"/>
    <w:rsid w:val="00B26869"/>
    <w:rsid w:val="00B268F0"/>
    <w:rsid w:val="00B26B76"/>
    <w:rsid w:val="00B270C8"/>
    <w:rsid w:val="00B3007D"/>
    <w:rsid w:val="00B3035F"/>
    <w:rsid w:val="00B30369"/>
    <w:rsid w:val="00B30A0F"/>
    <w:rsid w:val="00B30CCC"/>
    <w:rsid w:val="00B317B6"/>
    <w:rsid w:val="00B32AAB"/>
    <w:rsid w:val="00B33752"/>
    <w:rsid w:val="00B33A74"/>
    <w:rsid w:val="00B33BCD"/>
    <w:rsid w:val="00B33C1E"/>
    <w:rsid w:val="00B33C3D"/>
    <w:rsid w:val="00B34343"/>
    <w:rsid w:val="00B34523"/>
    <w:rsid w:val="00B34773"/>
    <w:rsid w:val="00B349C2"/>
    <w:rsid w:val="00B35056"/>
    <w:rsid w:val="00B35D42"/>
    <w:rsid w:val="00B36974"/>
    <w:rsid w:val="00B36DA4"/>
    <w:rsid w:val="00B370D9"/>
    <w:rsid w:val="00B37240"/>
    <w:rsid w:val="00B375E9"/>
    <w:rsid w:val="00B37E07"/>
    <w:rsid w:val="00B40EC7"/>
    <w:rsid w:val="00B41311"/>
    <w:rsid w:val="00B416BA"/>
    <w:rsid w:val="00B426BB"/>
    <w:rsid w:val="00B4302C"/>
    <w:rsid w:val="00B430EE"/>
    <w:rsid w:val="00B43626"/>
    <w:rsid w:val="00B437E3"/>
    <w:rsid w:val="00B443C4"/>
    <w:rsid w:val="00B4476A"/>
    <w:rsid w:val="00B44A87"/>
    <w:rsid w:val="00B44AC0"/>
    <w:rsid w:val="00B454C3"/>
    <w:rsid w:val="00B45E2A"/>
    <w:rsid w:val="00B465F7"/>
    <w:rsid w:val="00B4683E"/>
    <w:rsid w:val="00B46D51"/>
    <w:rsid w:val="00B46EBC"/>
    <w:rsid w:val="00B477B7"/>
    <w:rsid w:val="00B477CA"/>
    <w:rsid w:val="00B477FF"/>
    <w:rsid w:val="00B47A35"/>
    <w:rsid w:val="00B47AB1"/>
    <w:rsid w:val="00B47C58"/>
    <w:rsid w:val="00B5016A"/>
    <w:rsid w:val="00B504D2"/>
    <w:rsid w:val="00B50738"/>
    <w:rsid w:val="00B50E99"/>
    <w:rsid w:val="00B51767"/>
    <w:rsid w:val="00B51A28"/>
    <w:rsid w:val="00B51CCE"/>
    <w:rsid w:val="00B51DFA"/>
    <w:rsid w:val="00B52636"/>
    <w:rsid w:val="00B5289C"/>
    <w:rsid w:val="00B52FAA"/>
    <w:rsid w:val="00B53084"/>
    <w:rsid w:val="00B530C6"/>
    <w:rsid w:val="00B5398B"/>
    <w:rsid w:val="00B54127"/>
    <w:rsid w:val="00B5425D"/>
    <w:rsid w:val="00B543E2"/>
    <w:rsid w:val="00B54A82"/>
    <w:rsid w:val="00B54B71"/>
    <w:rsid w:val="00B55FB4"/>
    <w:rsid w:val="00B56A7B"/>
    <w:rsid w:val="00B56D9C"/>
    <w:rsid w:val="00B5714A"/>
    <w:rsid w:val="00B5757E"/>
    <w:rsid w:val="00B577A1"/>
    <w:rsid w:val="00B57831"/>
    <w:rsid w:val="00B57F31"/>
    <w:rsid w:val="00B57F6A"/>
    <w:rsid w:val="00B6097B"/>
    <w:rsid w:val="00B60AB6"/>
    <w:rsid w:val="00B61302"/>
    <w:rsid w:val="00B61BEE"/>
    <w:rsid w:val="00B6205C"/>
    <w:rsid w:val="00B62756"/>
    <w:rsid w:val="00B62B2D"/>
    <w:rsid w:val="00B63371"/>
    <w:rsid w:val="00B64917"/>
    <w:rsid w:val="00B64BE9"/>
    <w:rsid w:val="00B64D2F"/>
    <w:rsid w:val="00B6543C"/>
    <w:rsid w:val="00B65575"/>
    <w:rsid w:val="00B65DAF"/>
    <w:rsid w:val="00B66498"/>
    <w:rsid w:val="00B6676F"/>
    <w:rsid w:val="00B674D0"/>
    <w:rsid w:val="00B67B14"/>
    <w:rsid w:val="00B7005F"/>
    <w:rsid w:val="00B703D7"/>
    <w:rsid w:val="00B70770"/>
    <w:rsid w:val="00B70ED4"/>
    <w:rsid w:val="00B70EF5"/>
    <w:rsid w:val="00B711CA"/>
    <w:rsid w:val="00B71D66"/>
    <w:rsid w:val="00B71EB2"/>
    <w:rsid w:val="00B72228"/>
    <w:rsid w:val="00B727B4"/>
    <w:rsid w:val="00B729E2"/>
    <w:rsid w:val="00B72B5F"/>
    <w:rsid w:val="00B73072"/>
    <w:rsid w:val="00B73AF1"/>
    <w:rsid w:val="00B74525"/>
    <w:rsid w:val="00B7491D"/>
    <w:rsid w:val="00B7557D"/>
    <w:rsid w:val="00B75754"/>
    <w:rsid w:val="00B75A38"/>
    <w:rsid w:val="00B75E59"/>
    <w:rsid w:val="00B76DFC"/>
    <w:rsid w:val="00B77498"/>
    <w:rsid w:val="00B77557"/>
    <w:rsid w:val="00B801CD"/>
    <w:rsid w:val="00B80499"/>
    <w:rsid w:val="00B80A56"/>
    <w:rsid w:val="00B80D7D"/>
    <w:rsid w:val="00B80FDE"/>
    <w:rsid w:val="00B81114"/>
    <w:rsid w:val="00B81243"/>
    <w:rsid w:val="00B817E5"/>
    <w:rsid w:val="00B81DE5"/>
    <w:rsid w:val="00B820DD"/>
    <w:rsid w:val="00B82561"/>
    <w:rsid w:val="00B82642"/>
    <w:rsid w:val="00B82AD8"/>
    <w:rsid w:val="00B83679"/>
    <w:rsid w:val="00B83A21"/>
    <w:rsid w:val="00B83BE7"/>
    <w:rsid w:val="00B83C0D"/>
    <w:rsid w:val="00B842C7"/>
    <w:rsid w:val="00B855EB"/>
    <w:rsid w:val="00B85710"/>
    <w:rsid w:val="00B8596A"/>
    <w:rsid w:val="00B85A3C"/>
    <w:rsid w:val="00B8600A"/>
    <w:rsid w:val="00B864D8"/>
    <w:rsid w:val="00B86E46"/>
    <w:rsid w:val="00B86F01"/>
    <w:rsid w:val="00B900F8"/>
    <w:rsid w:val="00B902BB"/>
    <w:rsid w:val="00B90558"/>
    <w:rsid w:val="00B905B3"/>
    <w:rsid w:val="00B9067E"/>
    <w:rsid w:val="00B9097A"/>
    <w:rsid w:val="00B90C42"/>
    <w:rsid w:val="00B91834"/>
    <w:rsid w:val="00B933B5"/>
    <w:rsid w:val="00B93E62"/>
    <w:rsid w:val="00B94763"/>
    <w:rsid w:val="00B94BEE"/>
    <w:rsid w:val="00B94C38"/>
    <w:rsid w:val="00B94FC6"/>
    <w:rsid w:val="00B95551"/>
    <w:rsid w:val="00B958F0"/>
    <w:rsid w:val="00B95AAD"/>
    <w:rsid w:val="00B965C5"/>
    <w:rsid w:val="00B965E0"/>
    <w:rsid w:val="00B96632"/>
    <w:rsid w:val="00B96840"/>
    <w:rsid w:val="00B97D5C"/>
    <w:rsid w:val="00B97FF3"/>
    <w:rsid w:val="00BA0401"/>
    <w:rsid w:val="00BA0800"/>
    <w:rsid w:val="00BA0D24"/>
    <w:rsid w:val="00BA0DEC"/>
    <w:rsid w:val="00BA0F9F"/>
    <w:rsid w:val="00BA1770"/>
    <w:rsid w:val="00BA21E4"/>
    <w:rsid w:val="00BA2715"/>
    <w:rsid w:val="00BA37B6"/>
    <w:rsid w:val="00BA3A21"/>
    <w:rsid w:val="00BA3A89"/>
    <w:rsid w:val="00BA3C67"/>
    <w:rsid w:val="00BA4653"/>
    <w:rsid w:val="00BA4C09"/>
    <w:rsid w:val="00BA50C0"/>
    <w:rsid w:val="00BA5EFF"/>
    <w:rsid w:val="00BA69AB"/>
    <w:rsid w:val="00BA71BC"/>
    <w:rsid w:val="00BA7993"/>
    <w:rsid w:val="00BA7A90"/>
    <w:rsid w:val="00BB0B4B"/>
    <w:rsid w:val="00BB25EF"/>
    <w:rsid w:val="00BB2F26"/>
    <w:rsid w:val="00BB325D"/>
    <w:rsid w:val="00BB3A77"/>
    <w:rsid w:val="00BB3DF6"/>
    <w:rsid w:val="00BB4514"/>
    <w:rsid w:val="00BB4743"/>
    <w:rsid w:val="00BB5113"/>
    <w:rsid w:val="00BB51A7"/>
    <w:rsid w:val="00BB57B3"/>
    <w:rsid w:val="00BB5CEF"/>
    <w:rsid w:val="00BB6628"/>
    <w:rsid w:val="00BB6FED"/>
    <w:rsid w:val="00BB73EA"/>
    <w:rsid w:val="00BB7D34"/>
    <w:rsid w:val="00BB7EF2"/>
    <w:rsid w:val="00BB7F79"/>
    <w:rsid w:val="00BC000F"/>
    <w:rsid w:val="00BC03EB"/>
    <w:rsid w:val="00BC071B"/>
    <w:rsid w:val="00BC0A63"/>
    <w:rsid w:val="00BC0C67"/>
    <w:rsid w:val="00BC1193"/>
    <w:rsid w:val="00BC1448"/>
    <w:rsid w:val="00BC14B2"/>
    <w:rsid w:val="00BC14D8"/>
    <w:rsid w:val="00BC1977"/>
    <w:rsid w:val="00BC197C"/>
    <w:rsid w:val="00BC1E74"/>
    <w:rsid w:val="00BC201C"/>
    <w:rsid w:val="00BC28D1"/>
    <w:rsid w:val="00BC2D26"/>
    <w:rsid w:val="00BC2F9B"/>
    <w:rsid w:val="00BC340F"/>
    <w:rsid w:val="00BC3E94"/>
    <w:rsid w:val="00BC42E8"/>
    <w:rsid w:val="00BC47EE"/>
    <w:rsid w:val="00BC4B29"/>
    <w:rsid w:val="00BC4EB0"/>
    <w:rsid w:val="00BC60A4"/>
    <w:rsid w:val="00BC6123"/>
    <w:rsid w:val="00BC6D71"/>
    <w:rsid w:val="00BC6DB3"/>
    <w:rsid w:val="00BC6E98"/>
    <w:rsid w:val="00BC7798"/>
    <w:rsid w:val="00BC77E0"/>
    <w:rsid w:val="00BC7913"/>
    <w:rsid w:val="00BC7E2D"/>
    <w:rsid w:val="00BC7ED3"/>
    <w:rsid w:val="00BD00A6"/>
    <w:rsid w:val="00BD0129"/>
    <w:rsid w:val="00BD074D"/>
    <w:rsid w:val="00BD0B08"/>
    <w:rsid w:val="00BD1048"/>
    <w:rsid w:val="00BD1D9C"/>
    <w:rsid w:val="00BD1E77"/>
    <w:rsid w:val="00BD2716"/>
    <w:rsid w:val="00BD2831"/>
    <w:rsid w:val="00BD28FD"/>
    <w:rsid w:val="00BD2C3B"/>
    <w:rsid w:val="00BD2E1C"/>
    <w:rsid w:val="00BD32E3"/>
    <w:rsid w:val="00BD3B4B"/>
    <w:rsid w:val="00BD3D8C"/>
    <w:rsid w:val="00BD43AF"/>
    <w:rsid w:val="00BD479E"/>
    <w:rsid w:val="00BD4C7C"/>
    <w:rsid w:val="00BD4DBD"/>
    <w:rsid w:val="00BD5619"/>
    <w:rsid w:val="00BD5D70"/>
    <w:rsid w:val="00BD6301"/>
    <w:rsid w:val="00BD64DE"/>
    <w:rsid w:val="00BD6EF7"/>
    <w:rsid w:val="00BD7312"/>
    <w:rsid w:val="00BE0824"/>
    <w:rsid w:val="00BE1FCF"/>
    <w:rsid w:val="00BE212F"/>
    <w:rsid w:val="00BE3115"/>
    <w:rsid w:val="00BE3393"/>
    <w:rsid w:val="00BE3C57"/>
    <w:rsid w:val="00BE424F"/>
    <w:rsid w:val="00BE54D4"/>
    <w:rsid w:val="00BE5599"/>
    <w:rsid w:val="00BE572B"/>
    <w:rsid w:val="00BE57F4"/>
    <w:rsid w:val="00BE6D4F"/>
    <w:rsid w:val="00BE72C7"/>
    <w:rsid w:val="00BE74B2"/>
    <w:rsid w:val="00BF0FE7"/>
    <w:rsid w:val="00BF1806"/>
    <w:rsid w:val="00BF192A"/>
    <w:rsid w:val="00BF1EC4"/>
    <w:rsid w:val="00BF2595"/>
    <w:rsid w:val="00BF2F64"/>
    <w:rsid w:val="00BF2FFA"/>
    <w:rsid w:val="00BF3361"/>
    <w:rsid w:val="00BF3D11"/>
    <w:rsid w:val="00BF3EB0"/>
    <w:rsid w:val="00BF4398"/>
    <w:rsid w:val="00BF4714"/>
    <w:rsid w:val="00BF4AA9"/>
    <w:rsid w:val="00BF4BF9"/>
    <w:rsid w:val="00BF558C"/>
    <w:rsid w:val="00BF5777"/>
    <w:rsid w:val="00BF5841"/>
    <w:rsid w:val="00BF5E0A"/>
    <w:rsid w:val="00BF682F"/>
    <w:rsid w:val="00BF70C7"/>
    <w:rsid w:val="00BF7C38"/>
    <w:rsid w:val="00BF7C8B"/>
    <w:rsid w:val="00BF7E26"/>
    <w:rsid w:val="00C001A2"/>
    <w:rsid w:val="00C00CA5"/>
    <w:rsid w:val="00C01399"/>
    <w:rsid w:val="00C01945"/>
    <w:rsid w:val="00C01B65"/>
    <w:rsid w:val="00C01C4A"/>
    <w:rsid w:val="00C02095"/>
    <w:rsid w:val="00C021BD"/>
    <w:rsid w:val="00C02623"/>
    <w:rsid w:val="00C0264C"/>
    <w:rsid w:val="00C02F89"/>
    <w:rsid w:val="00C030B5"/>
    <w:rsid w:val="00C04356"/>
    <w:rsid w:val="00C04AF1"/>
    <w:rsid w:val="00C04FDB"/>
    <w:rsid w:val="00C05132"/>
    <w:rsid w:val="00C055FE"/>
    <w:rsid w:val="00C057EC"/>
    <w:rsid w:val="00C05D84"/>
    <w:rsid w:val="00C06A76"/>
    <w:rsid w:val="00C06D0F"/>
    <w:rsid w:val="00C07A30"/>
    <w:rsid w:val="00C07F77"/>
    <w:rsid w:val="00C10B1E"/>
    <w:rsid w:val="00C10C2C"/>
    <w:rsid w:val="00C10D6C"/>
    <w:rsid w:val="00C11BE6"/>
    <w:rsid w:val="00C120B6"/>
    <w:rsid w:val="00C12835"/>
    <w:rsid w:val="00C12A8F"/>
    <w:rsid w:val="00C12B3B"/>
    <w:rsid w:val="00C135A6"/>
    <w:rsid w:val="00C14158"/>
    <w:rsid w:val="00C14BF0"/>
    <w:rsid w:val="00C14E81"/>
    <w:rsid w:val="00C14E95"/>
    <w:rsid w:val="00C15091"/>
    <w:rsid w:val="00C15896"/>
    <w:rsid w:val="00C15BF5"/>
    <w:rsid w:val="00C16C9F"/>
    <w:rsid w:val="00C1758E"/>
    <w:rsid w:val="00C17934"/>
    <w:rsid w:val="00C17AC7"/>
    <w:rsid w:val="00C201EB"/>
    <w:rsid w:val="00C205A9"/>
    <w:rsid w:val="00C206BE"/>
    <w:rsid w:val="00C20B64"/>
    <w:rsid w:val="00C21543"/>
    <w:rsid w:val="00C215D1"/>
    <w:rsid w:val="00C21F36"/>
    <w:rsid w:val="00C22974"/>
    <w:rsid w:val="00C23725"/>
    <w:rsid w:val="00C23A90"/>
    <w:rsid w:val="00C23B9F"/>
    <w:rsid w:val="00C23D58"/>
    <w:rsid w:val="00C24EC8"/>
    <w:rsid w:val="00C25046"/>
    <w:rsid w:val="00C25246"/>
    <w:rsid w:val="00C267D4"/>
    <w:rsid w:val="00C30AB7"/>
    <w:rsid w:val="00C31060"/>
    <w:rsid w:val="00C31307"/>
    <w:rsid w:val="00C32341"/>
    <w:rsid w:val="00C32BAF"/>
    <w:rsid w:val="00C334C4"/>
    <w:rsid w:val="00C33E03"/>
    <w:rsid w:val="00C34108"/>
    <w:rsid w:val="00C341B6"/>
    <w:rsid w:val="00C34C6D"/>
    <w:rsid w:val="00C3503C"/>
    <w:rsid w:val="00C35799"/>
    <w:rsid w:val="00C35C4D"/>
    <w:rsid w:val="00C35DCE"/>
    <w:rsid w:val="00C36490"/>
    <w:rsid w:val="00C365F7"/>
    <w:rsid w:val="00C3679C"/>
    <w:rsid w:val="00C36953"/>
    <w:rsid w:val="00C36C59"/>
    <w:rsid w:val="00C3725D"/>
    <w:rsid w:val="00C375E5"/>
    <w:rsid w:val="00C403C6"/>
    <w:rsid w:val="00C4080B"/>
    <w:rsid w:val="00C40A96"/>
    <w:rsid w:val="00C40B69"/>
    <w:rsid w:val="00C41109"/>
    <w:rsid w:val="00C41B63"/>
    <w:rsid w:val="00C41CC8"/>
    <w:rsid w:val="00C423BC"/>
    <w:rsid w:val="00C427D6"/>
    <w:rsid w:val="00C42C3E"/>
    <w:rsid w:val="00C430EE"/>
    <w:rsid w:val="00C43361"/>
    <w:rsid w:val="00C433C1"/>
    <w:rsid w:val="00C43589"/>
    <w:rsid w:val="00C43865"/>
    <w:rsid w:val="00C438B3"/>
    <w:rsid w:val="00C43908"/>
    <w:rsid w:val="00C43AF1"/>
    <w:rsid w:val="00C445D9"/>
    <w:rsid w:val="00C44D42"/>
    <w:rsid w:val="00C4511D"/>
    <w:rsid w:val="00C45416"/>
    <w:rsid w:val="00C45556"/>
    <w:rsid w:val="00C4559B"/>
    <w:rsid w:val="00C459FE"/>
    <w:rsid w:val="00C45D6C"/>
    <w:rsid w:val="00C4627C"/>
    <w:rsid w:val="00C462F9"/>
    <w:rsid w:val="00C4644E"/>
    <w:rsid w:val="00C46946"/>
    <w:rsid w:val="00C470C5"/>
    <w:rsid w:val="00C47333"/>
    <w:rsid w:val="00C475EE"/>
    <w:rsid w:val="00C50179"/>
    <w:rsid w:val="00C50978"/>
    <w:rsid w:val="00C5115D"/>
    <w:rsid w:val="00C5116E"/>
    <w:rsid w:val="00C51D21"/>
    <w:rsid w:val="00C5214E"/>
    <w:rsid w:val="00C5218C"/>
    <w:rsid w:val="00C52900"/>
    <w:rsid w:val="00C529E9"/>
    <w:rsid w:val="00C52ED4"/>
    <w:rsid w:val="00C53601"/>
    <w:rsid w:val="00C53917"/>
    <w:rsid w:val="00C5409D"/>
    <w:rsid w:val="00C54A12"/>
    <w:rsid w:val="00C54FA2"/>
    <w:rsid w:val="00C551D6"/>
    <w:rsid w:val="00C555FB"/>
    <w:rsid w:val="00C55814"/>
    <w:rsid w:val="00C55EB2"/>
    <w:rsid w:val="00C56FE8"/>
    <w:rsid w:val="00C57A66"/>
    <w:rsid w:val="00C57DF7"/>
    <w:rsid w:val="00C57EB1"/>
    <w:rsid w:val="00C60BA7"/>
    <w:rsid w:val="00C614C6"/>
    <w:rsid w:val="00C6211C"/>
    <w:rsid w:val="00C62280"/>
    <w:rsid w:val="00C62A24"/>
    <w:rsid w:val="00C63BDC"/>
    <w:rsid w:val="00C63E0B"/>
    <w:rsid w:val="00C64429"/>
    <w:rsid w:val="00C645E2"/>
    <w:rsid w:val="00C64870"/>
    <w:rsid w:val="00C64C98"/>
    <w:rsid w:val="00C64DB5"/>
    <w:rsid w:val="00C65199"/>
    <w:rsid w:val="00C657F7"/>
    <w:rsid w:val="00C65B42"/>
    <w:rsid w:val="00C65E25"/>
    <w:rsid w:val="00C6610A"/>
    <w:rsid w:val="00C664D6"/>
    <w:rsid w:val="00C666F5"/>
    <w:rsid w:val="00C6743B"/>
    <w:rsid w:val="00C678E8"/>
    <w:rsid w:val="00C67A97"/>
    <w:rsid w:val="00C70C65"/>
    <w:rsid w:val="00C7110B"/>
    <w:rsid w:val="00C7131C"/>
    <w:rsid w:val="00C718AA"/>
    <w:rsid w:val="00C7380D"/>
    <w:rsid w:val="00C7383B"/>
    <w:rsid w:val="00C74830"/>
    <w:rsid w:val="00C74D44"/>
    <w:rsid w:val="00C74DBE"/>
    <w:rsid w:val="00C75060"/>
    <w:rsid w:val="00C75137"/>
    <w:rsid w:val="00C754AC"/>
    <w:rsid w:val="00C7606E"/>
    <w:rsid w:val="00C76E61"/>
    <w:rsid w:val="00C76F73"/>
    <w:rsid w:val="00C777DE"/>
    <w:rsid w:val="00C80424"/>
    <w:rsid w:val="00C80A32"/>
    <w:rsid w:val="00C80C81"/>
    <w:rsid w:val="00C80D3C"/>
    <w:rsid w:val="00C80F68"/>
    <w:rsid w:val="00C82A1B"/>
    <w:rsid w:val="00C83271"/>
    <w:rsid w:val="00C83D33"/>
    <w:rsid w:val="00C84029"/>
    <w:rsid w:val="00C8413F"/>
    <w:rsid w:val="00C84B65"/>
    <w:rsid w:val="00C84EC0"/>
    <w:rsid w:val="00C85186"/>
    <w:rsid w:val="00C852BA"/>
    <w:rsid w:val="00C8597A"/>
    <w:rsid w:val="00C85A92"/>
    <w:rsid w:val="00C85CBD"/>
    <w:rsid w:val="00C863ED"/>
    <w:rsid w:val="00C8674E"/>
    <w:rsid w:val="00C87CA8"/>
    <w:rsid w:val="00C87FC0"/>
    <w:rsid w:val="00C902F7"/>
    <w:rsid w:val="00C90431"/>
    <w:rsid w:val="00C90EC3"/>
    <w:rsid w:val="00C9174B"/>
    <w:rsid w:val="00C918AE"/>
    <w:rsid w:val="00C9199E"/>
    <w:rsid w:val="00C91D34"/>
    <w:rsid w:val="00C924AD"/>
    <w:rsid w:val="00C9268A"/>
    <w:rsid w:val="00C92AF8"/>
    <w:rsid w:val="00C9350A"/>
    <w:rsid w:val="00C940A2"/>
    <w:rsid w:val="00C944E2"/>
    <w:rsid w:val="00C94F8C"/>
    <w:rsid w:val="00C95CEB"/>
    <w:rsid w:val="00C95FE3"/>
    <w:rsid w:val="00C963FE"/>
    <w:rsid w:val="00C968A5"/>
    <w:rsid w:val="00C96B43"/>
    <w:rsid w:val="00C970D8"/>
    <w:rsid w:val="00C97740"/>
    <w:rsid w:val="00C97E76"/>
    <w:rsid w:val="00CA001D"/>
    <w:rsid w:val="00CA154C"/>
    <w:rsid w:val="00CA1D68"/>
    <w:rsid w:val="00CA2504"/>
    <w:rsid w:val="00CA2939"/>
    <w:rsid w:val="00CA2B4B"/>
    <w:rsid w:val="00CA31AE"/>
    <w:rsid w:val="00CA3ABC"/>
    <w:rsid w:val="00CA4A6C"/>
    <w:rsid w:val="00CA4C4C"/>
    <w:rsid w:val="00CA55E0"/>
    <w:rsid w:val="00CA58F4"/>
    <w:rsid w:val="00CA5945"/>
    <w:rsid w:val="00CA666F"/>
    <w:rsid w:val="00CA6BCE"/>
    <w:rsid w:val="00CB141B"/>
    <w:rsid w:val="00CB1690"/>
    <w:rsid w:val="00CB17AE"/>
    <w:rsid w:val="00CB1D27"/>
    <w:rsid w:val="00CB20FA"/>
    <w:rsid w:val="00CB24FE"/>
    <w:rsid w:val="00CB2800"/>
    <w:rsid w:val="00CB2C05"/>
    <w:rsid w:val="00CB324A"/>
    <w:rsid w:val="00CB44FC"/>
    <w:rsid w:val="00CB4D83"/>
    <w:rsid w:val="00CB5180"/>
    <w:rsid w:val="00CB6619"/>
    <w:rsid w:val="00CC08BC"/>
    <w:rsid w:val="00CC0AC2"/>
    <w:rsid w:val="00CC0BEE"/>
    <w:rsid w:val="00CC139F"/>
    <w:rsid w:val="00CC17D0"/>
    <w:rsid w:val="00CC228E"/>
    <w:rsid w:val="00CC229A"/>
    <w:rsid w:val="00CC2483"/>
    <w:rsid w:val="00CC2E10"/>
    <w:rsid w:val="00CC3B90"/>
    <w:rsid w:val="00CC3BDD"/>
    <w:rsid w:val="00CC3FB4"/>
    <w:rsid w:val="00CC439D"/>
    <w:rsid w:val="00CC44DB"/>
    <w:rsid w:val="00CC4DE3"/>
    <w:rsid w:val="00CC5068"/>
    <w:rsid w:val="00CC5367"/>
    <w:rsid w:val="00CC539F"/>
    <w:rsid w:val="00CC64DD"/>
    <w:rsid w:val="00CC719E"/>
    <w:rsid w:val="00CC73DA"/>
    <w:rsid w:val="00CC7536"/>
    <w:rsid w:val="00CC7A28"/>
    <w:rsid w:val="00CC7B0D"/>
    <w:rsid w:val="00CD072C"/>
    <w:rsid w:val="00CD0ACB"/>
    <w:rsid w:val="00CD117A"/>
    <w:rsid w:val="00CD182E"/>
    <w:rsid w:val="00CD20F9"/>
    <w:rsid w:val="00CD272C"/>
    <w:rsid w:val="00CD2BB2"/>
    <w:rsid w:val="00CD3062"/>
    <w:rsid w:val="00CD3418"/>
    <w:rsid w:val="00CD37BC"/>
    <w:rsid w:val="00CD39E7"/>
    <w:rsid w:val="00CD42EB"/>
    <w:rsid w:val="00CD48FF"/>
    <w:rsid w:val="00CD4B36"/>
    <w:rsid w:val="00CD4C5A"/>
    <w:rsid w:val="00CD52E7"/>
    <w:rsid w:val="00CD5ABB"/>
    <w:rsid w:val="00CD6026"/>
    <w:rsid w:val="00CD6144"/>
    <w:rsid w:val="00CD641B"/>
    <w:rsid w:val="00CD64D1"/>
    <w:rsid w:val="00CD661E"/>
    <w:rsid w:val="00CD6B3E"/>
    <w:rsid w:val="00CD6F73"/>
    <w:rsid w:val="00CD7284"/>
    <w:rsid w:val="00CD76D7"/>
    <w:rsid w:val="00CD7B2C"/>
    <w:rsid w:val="00CD7D1E"/>
    <w:rsid w:val="00CD7FB3"/>
    <w:rsid w:val="00CE04DB"/>
    <w:rsid w:val="00CE0572"/>
    <w:rsid w:val="00CE0D3A"/>
    <w:rsid w:val="00CE15EB"/>
    <w:rsid w:val="00CE1709"/>
    <w:rsid w:val="00CE1F52"/>
    <w:rsid w:val="00CE27BE"/>
    <w:rsid w:val="00CE2857"/>
    <w:rsid w:val="00CE3916"/>
    <w:rsid w:val="00CE3F46"/>
    <w:rsid w:val="00CE4718"/>
    <w:rsid w:val="00CE4794"/>
    <w:rsid w:val="00CE4AFF"/>
    <w:rsid w:val="00CE4C6E"/>
    <w:rsid w:val="00CE4F2C"/>
    <w:rsid w:val="00CE5F70"/>
    <w:rsid w:val="00CE612D"/>
    <w:rsid w:val="00CE6343"/>
    <w:rsid w:val="00CE63B6"/>
    <w:rsid w:val="00CE64CE"/>
    <w:rsid w:val="00CE69A7"/>
    <w:rsid w:val="00CE7C40"/>
    <w:rsid w:val="00CF00D9"/>
    <w:rsid w:val="00CF0276"/>
    <w:rsid w:val="00CF1C87"/>
    <w:rsid w:val="00CF208F"/>
    <w:rsid w:val="00CF2298"/>
    <w:rsid w:val="00CF27C9"/>
    <w:rsid w:val="00CF2FA1"/>
    <w:rsid w:val="00CF3039"/>
    <w:rsid w:val="00CF310B"/>
    <w:rsid w:val="00CF3D5A"/>
    <w:rsid w:val="00CF3DE9"/>
    <w:rsid w:val="00CF42A5"/>
    <w:rsid w:val="00CF44E8"/>
    <w:rsid w:val="00CF4D09"/>
    <w:rsid w:val="00CF5D66"/>
    <w:rsid w:val="00CF60D2"/>
    <w:rsid w:val="00CF67A0"/>
    <w:rsid w:val="00CF78C9"/>
    <w:rsid w:val="00CF7C3A"/>
    <w:rsid w:val="00CF7F0C"/>
    <w:rsid w:val="00D004C6"/>
    <w:rsid w:val="00D01157"/>
    <w:rsid w:val="00D0337D"/>
    <w:rsid w:val="00D0349F"/>
    <w:rsid w:val="00D03D93"/>
    <w:rsid w:val="00D04AB2"/>
    <w:rsid w:val="00D0509F"/>
    <w:rsid w:val="00D054C2"/>
    <w:rsid w:val="00D054C7"/>
    <w:rsid w:val="00D05CF7"/>
    <w:rsid w:val="00D07815"/>
    <w:rsid w:val="00D10324"/>
    <w:rsid w:val="00D10A0E"/>
    <w:rsid w:val="00D11872"/>
    <w:rsid w:val="00D11C18"/>
    <w:rsid w:val="00D12038"/>
    <w:rsid w:val="00D122F3"/>
    <w:rsid w:val="00D124A8"/>
    <w:rsid w:val="00D12B9E"/>
    <w:rsid w:val="00D12F0F"/>
    <w:rsid w:val="00D138D2"/>
    <w:rsid w:val="00D13D56"/>
    <w:rsid w:val="00D14150"/>
    <w:rsid w:val="00D14582"/>
    <w:rsid w:val="00D14792"/>
    <w:rsid w:val="00D1486C"/>
    <w:rsid w:val="00D149EB"/>
    <w:rsid w:val="00D14C11"/>
    <w:rsid w:val="00D176BB"/>
    <w:rsid w:val="00D20439"/>
    <w:rsid w:val="00D20875"/>
    <w:rsid w:val="00D20E84"/>
    <w:rsid w:val="00D212C0"/>
    <w:rsid w:val="00D21CE5"/>
    <w:rsid w:val="00D22091"/>
    <w:rsid w:val="00D22809"/>
    <w:rsid w:val="00D22A71"/>
    <w:rsid w:val="00D23303"/>
    <w:rsid w:val="00D233F9"/>
    <w:rsid w:val="00D23C78"/>
    <w:rsid w:val="00D23E6D"/>
    <w:rsid w:val="00D24608"/>
    <w:rsid w:val="00D24B5C"/>
    <w:rsid w:val="00D2501B"/>
    <w:rsid w:val="00D25C7D"/>
    <w:rsid w:val="00D25F5C"/>
    <w:rsid w:val="00D26242"/>
    <w:rsid w:val="00D26461"/>
    <w:rsid w:val="00D26877"/>
    <w:rsid w:val="00D268F0"/>
    <w:rsid w:val="00D27234"/>
    <w:rsid w:val="00D310D2"/>
    <w:rsid w:val="00D313CC"/>
    <w:rsid w:val="00D319AC"/>
    <w:rsid w:val="00D323F2"/>
    <w:rsid w:val="00D3297B"/>
    <w:rsid w:val="00D32A72"/>
    <w:rsid w:val="00D32D05"/>
    <w:rsid w:val="00D32F53"/>
    <w:rsid w:val="00D335D1"/>
    <w:rsid w:val="00D3397A"/>
    <w:rsid w:val="00D33B21"/>
    <w:rsid w:val="00D3463B"/>
    <w:rsid w:val="00D34A27"/>
    <w:rsid w:val="00D34D4A"/>
    <w:rsid w:val="00D34EA5"/>
    <w:rsid w:val="00D35DAF"/>
    <w:rsid w:val="00D360DD"/>
    <w:rsid w:val="00D40345"/>
    <w:rsid w:val="00D406AC"/>
    <w:rsid w:val="00D408D4"/>
    <w:rsid w:val="00D41289"/>
    <w:rsid w:val="00D4135F"/>
    <w:rsid w:val="00D4166B"/>
    <w:rsid w:val="00D41B57"/>
    <w:rsid w:val="00D42C52"/>
    <w:rsid w:val="00D43303"/>
    <w:rsid w:val="00D43E67"/>
    <w:rsid w:val="00D4471E"/>
    <w:rsid w:val="00D4482D"/>
    <w:rsid w:val="00D44D57"/>
    <w:rsid w:val="00D44DEC"/>
    <w:rsid w:val="00D45837"/>
    <w:rsid w:val="00D4625F"/>
    <w:rsid w:val="00D46E57"/>
    <w:rsid w:val="00D4705D"/>
    <w:rsid w:val="00D47534"/>
    <w:rsid w:val="00D47701"/>
    <w:rsid w:val="00D47ED7"/>
    <w:rsid w:val="00D50376"/>
    <w:rsid w:val="00D504FC"/>
    <w:rsid w:val="00D509C9"/>
    <w:rsid w:val="00D51621"/>
    <w:rsid w:val="00D520E6"/>
    <w:rsid w:val="00D5255C"/>
    <w:rsid w:val="00D52ED8"/>
    <w:rsid w:val="00D530AC"/>
    <w:rsid w:val="00D541D3"/>
    <w:rsid w:val="00D54869"/>
    <w:rsid w:val="00D54E55"/>
    <w:rsid w:val="00D558D6"/>
    <w:rsid w:val="00D56954"/>
    <w:rsid w:val="00D57D47"/>
    <w:rsid w:val="00D604AF"/>
    <w:rsid w:val="00D623A0"/>
    <w:rsid w:val="00D6245F"/>
    <w:rsid w:val="00D62A1C"/>
    <w:rsid w:val="00D62D80"/>
    <w:rsid w:val="00D63E80"/>
    <w:rsid w:val="00D64E50"/>
    <w:rsid w:val="00D64F3D"/>
    <w:rsid w:val="00D654B7"/>
    <w:rsid w:val="00D65989"/>
    <w:rsid w:val="00D659C7"/>
    <w:rsid w:val="00D6616C"/>
    <w:rsid w:val="00D66797"/>
    <w:rsid w:val="00D66F07"/>
    <w:rsid w:val="00D7027D"/>
    <w:rsid w:val="00D70941"/>
    <w:rsid w:val="00D70BB6"/>
    <w:rsid w:val="00D70EFE"/>
    <w:rsid w:val="00D710AF"/>
    <w:rsid w:val="00D71400"/>
    <w:rsid w:val="00D71829"/>
    <w:rsid w:val="00D7204A"/>
    <w:rsid w:val="00D7257A"/>
    <w:rsid w:val="00D72588"/>
    <w:rsid w:val="00D738DE"/>
    <w:rsid w:val="00D73B4F"/>
    <w:rsid w:val="00D73C7D"/>
    <w:rsid w:val="00D73DA0"/>
    <w:rsid w:val="00D74434"/>
    <w:rsid w:val="00D74464"/>
    <w:rsid w:val="00D746B2"/>
    <w:rsid w:val="00D74858"/>
    <w:rsid w:val="00D74DD3"/>
    <w:rsid w:val="00D75C9F"/>
    <w:rsid w:val="00D76434"/>
    <w:rsid w:val="00D76D97"/>
    <w:rsid w:val="00D77693"/>
    <w:rsid w:val="00D81463"/>
    <w:rsid w:val="00D8244B"/>
    <w:rsid w:val="00D82813"/>
    <w:rsid w:val="00D82838"/>
    <w:rsid w:val="00D82AA9"/>
    <w:rsid w:val="00D82FAF"/>
    <w:rsid w:val="00D831AC"/>
    <w:rsid w:val="00D83357"/>
    <w:rsid w:val="00D8337F"/>
    <w:rsid w:val="00D83597"/>
    <w:rsid w:val="00D83F95"/>
    <w:rsid w:val="00D847FC"/>
    <w:rsid w:val="00D84D2D"/>
    <w:rsid w:val="00D85FA3"/>
    <w:rsid w:val="00D86033"/>
    <w:rsid w:val="00D860C7"/>
    <w:rsid w:val="00D8614F"/>
    <w:rsid w:val="00D86942"/>
    <w:rsid w:val="00D86C71"/>
    <w:rsid w:val="00D86DA2"/>
    <w:rsid w:val="00D86EE3"/>
    <w:rsid w:val="00D86FF7"/>
    <w:rsid w:val="00D879C9"/>
    <w:rsid w:val="00D87A60"/>
    <w:rsid w:val="00D87C42"/>
    <w:rsid w:val="00D87F6B"/>
    <w:rsid w:val="00D9083B"/>
    <w:rsid w:val="00D9089B"/>
    <w:rsid w:val="00D9248B"/>
    <w:rsid w:val="00D92504"/>
    <w:rsid w:val="00D92639"/>
    <w:rsid w:val="00D92651"/>
    <w:rsid w:val="00D93197"/>
    <w:rsid w:val="00D9326E"/>
    <w:rsid w:val="00D9386F"/>
    <w:rsid w:val="00D944D3"/>
    <w:rsid w:val="00D945FE"/>
    <w:rsid w:val="00D94923"/>
    <w:rsid w:val="00D94992"/>
    <w:rsid w:val="00D95D6E"/>
    <w:rsid w:val="00D96DDE"/>
    <w:rsid w:val="00D974AC"/>
    <w:rsid w:val="00D97BF9"/>
    <w:rsid w:val="00D97ED1"/>
    <w:rsid w:val="00DA0301"/>
    <w:rsid w:val="00DA060F"/>
    <w:rsid w:val="00DA0AA7"/>
    <w:rsid w:val="00DA0AA9"/>
    <w:rsid w:val="00DA117A"/>
    <w:rsid w:val="00DA1463"/>
    <w:rsid w:val="00DA14C5"/>
    <w:rsid w:val="00DA1F17"/>
    <w:rsid w:val="00DA2184"/>
    <w:rsid w:val="00DA4286"/>
    <w:rsid w:val="00DA4960"/>
    <w:rsid w:val="00DA4FAB"/>
    <w:rsid w:val="00DA543D"/>
    <w:rsid w:val="00DA5584"/>
    <w:rsid w:val="00DA5C5A"/>
    <w:rsid w:val="00DA5DEC"/>
    <w:rsid w:val="00DA74F7"/>
    <w:rsid w:val="00DA7564"/>
    <w:rsid w:val="00DA7C95"/>
    <w:rsid w:val="00DA7D1B"/>
    <w:rsid w:val="00DA7E48"/>
    <w:rsid w:val="00DB0AB9"/>
    <w:rsid w:val="00DB1502"/>
    <w:rsid w:val="00DB15B8"/>
    <w:rsid w:val="00DB2302"/>
    <w:rsid w:val="00DB2617"/>
    <w:rsid w:val="00DB283D"/>
    <w:rsid w:val="00DB2C4F"/>
    <w:rsid w:val="00DB3020"/>
    <w:rsid w:val="00DB34C8"/>
    <w:rsid w:val="00DB3564"/>
    <w:rsid w:val="00DB55FA"/>
    <w:rsid w:val="00DB5BD5"/>
    <w:rsid w:val="00DB5E34"/>
    <w:rsid w:val="00DB5EBB"/>
    <w:rsid w:val="00DB6E75"/>
    <w:rsid w:val="00DB70E0"/>
    <w:rsid w:val="00DB7B21"/>
    <w:rsid w:val="00DC029F"/>
    <w:rsid w:val="00DC0EB1"/>
    <w:rsid w:val="00DC1049"/>
    <w:rsid w:val="00DC2816"/>
    <w:rsid w:val="00DC298A"/>
    <w:rsid w:val="00DC2E44"/>
    <w:rsid w:val="00DC35AD"/>
    <w:rsid w:val="00DC39E8"/>
    <w:rsid w:val="00DC4416"/>
    <w:rsid w:val="00DC4691"/>
    <w:rsid w:val="00DC4782"/>
    <w:rsid w:val="00DC482D"/>
    <w:rsid w:val="00DC4DD8"/>
    <w:rsid w:val="00DC51C9"/>
    <w:rsid w:val="00DC5480"/>
    <w:rsid w:val="00DC55BE"/>
    <w:rsid w:val="00DC57BC"/>
    <w:rsid w:val="00DC670E"/>
    <w:rsid w:val="00DC699B"/>
    <w:rsid w:val="00DC6A2D"/>
    <w:rsid w:val="00DC6E14"/>
    <w:rsid w:val="00DC716C"/>
    <w:rsid w:val="00DC7916"/>
    <w:rsid w:val="00DD0A64"/>
    <w:rsid w:val="00DD0C32"/>
    <w:rsid w:val="00DD0D46"/>
    <w:rsid w:val="00DD1161"/>
    <w:rsid w:val="00DD1A28"/>
    <w:rsid w:val="00DD220E"/>
    <w:rsid w:val="00DD362C"/>
    <w:rsid w:val="00DD3A84"/>
    <w:rsid w:val="00DD3A8A"/>
    <w:rsid w:val="00DD4778"/>
    <w:rsid w:val="00DD5124"/>
    <w:rsid w:val="00DD5201"/>
    <w:rsid w:val="00DD5F17"/>
    <w:rsid w:val="00DD6D63"/>
    <w:rsid w:val="00DD6D95"/>
    <w:rsid w:val="00DD7409"/>
    <w:rsid w:val="00DD7714"/>
    <w:rsid w:val="00DD7771"/>
    <w:rsid w:val="00DD7BDD"/>
    <w:rsid w:val="00DE03A1"/>
    <w:rsid w:val="00DE0762"/>
    <w:rsid w:val="00DE08C4"/>
    <w:rsid w:val="00DE0BCF"/>
    <w:rsid w:val="00DE11DD"/>
    <w:rsid w:val="00DE1DA0"/>
    <w:rsid w:val="00DE2634"/>
    <w:rsid w:val="00DE287D"/>
    <w:rsid w:val="00DE2DA7"/>
    <w:rsid w:val="00DE337A"/>
    <w:rsid w:val="00DE3851"/>
    <w:rsid w:val="00DE4278"/>
    <w:rsid w:val="00DE548C"/>
    <w:rsid w:val="00DE5705"/>
    <w:rsid w:val="00DE6863"/>
    <w:rsid w:val="00DE69AC"/>
    <w:rsid w:val="00DE7534"/>
    <w:rsid w:val="00DE7620"/>
    <w:rsid w:val="00DE7853"/>
    <w:rsid w:val="00DF0A99"/>
    <w:rsid w:val="00DF1032"/>
    <w:rsid w:val="00DF151D"/>
    <w:rsid w:val="00DF1F92"/>
    <w:rsid w:val="00DF237A"/>
    <w:rsid w:val="00DF24B1"/>
    <w:rsid w:val="00DF25F4"/>
    <w:rsid w:val="00DF2A0C"/>
    <w:rsid w:val="00DF3E95"/>
    <w:rsid w:val="00DF4DE4"/>
    <w:rsid w:val="00DF537B"/>
    <w:rsid w:val="00DF5624"/>
    <w:rsid w:val="00DF56B4"/>
    <w:rsid w:val="00DF6074"/>
    <w:rsid w:val="00DF62E1"/>
    <w:rsid w:val="00DF63D6"/>
    <w:rsid w:val="00DF63E6"/>
    <w:rsid w:val="00DF763A"/>
    <w:rsid w:val="00DF7CA3"/>
    <w:rsid w:val="00DF7DE2"/>
    <w:rsid w:val="00E00919"/>
    <w:rsid w:val="00E00EE5"/>
    <w:rsid w:val="00E01006"/>
    <w:rsid w:val="00E012BF"/>
    <w:rsid w:val="00E01A16"/>
    <w:rsid w:val="00E01FD2"/>
    <w:rsid w:val="00E02E84"/>
    <w:rsid w:val="00E02EB1"/>
    <w:rsid w:val="00E0312A"/>
    <w:rsid w:val="00E032FE"/>
    <w:rsid w:val="00E0331A"/>
    <w:rsid w:val="00E033E0"/>
    <w:rsid w:val="00E04867"/>
    <w:rsid w:val="00E04E1C"/>
    <w:rsid w:val="00E059DD"/>
    <w:rsid w:val="00E05B68"/>
    <w:rsid w:val="00E05B8B"/>
    <w:rsid w:val="00E06B01"/>
    <w:rsid w:val="00E06F9D"/>
    <w:rsid w:val="00E073A1"/>
    <w:rsid w:val="00E07A4A"/>
    <w:rsid w:val="00E1010E"/>
    <w:rsid w:val="00E10180"/>
    <w:rsid w:val="00E1068C"/>
    <w:rsid w:val="00E10893"/>
    <w:rsid w:val="00E10F66"/>
    <w:rsid w:val="00E1164F"/>
    <w:rsid w:val="00E11FE6"/>
    <w:rsid w:val="00E11FF4"/>
    <w:rsid w:val="00E12263"/>
    <w:rsid w:val="00E12B6B"/>
    <w:rsid w:val="00E12EF8"/>
    <w:rsid w:val="00E13140"/>
    <w:rsid w:val="00E138EB"/>
    <w:rsid w:val="00E13C80"/>
    <w:rsid w:val="00E13E84"/>
    <w:rsid w:val="00E14A1D"/>
    <w:rsid w:val="00E15AD4"/>
    <w:rsid w:val="00E1603B"/>
    <w:rsid w:val="00E1666F"/>
    <w:rsid w:val="00E168DA"/>
    <w:rsid w:val="00E16E1C"/>
    <w:rsid w:val="00E16F8C"/>
    <w:rsid w:val="00E171E6"/>
    <w:rsid w:val="00E174AA"/>
    <w:rsid w:val="00E20D4A"/>
    <w:rsid w:val="00E2133E"/>
    <w:rsid w:val="00E22500"/>
    <w:rsid w:val="00E22B08"/>
    <w:rsid w:val="00E22C9B"/>
    <w:rsid w:val="00E230B2"/>
    <w:rsid w:val="00E2348D"/>
    <w:rsid w:val="00E2404B"/>
    <w:rsid w:val="00E24056"/>
    <w:rsid w:val="00E2423F"/>
    <w:rsid w:val="00E24351"/>
    <w:rsid w:val="00E2546A"/>
    <w:rsid w:val="00E255E3"/>
    <w:rsid w:val="00E25B3E"/>
    <w:rsid w:val="00E25CCE"/>
    <w:rsid w:val="00E25E10"/>
    <w:rsid w:val="00E26B50"/>
    <w:rsid w:val="00E26D25"/>
    <w:rsid w:val="00E27079"/>
    <w:rsid w:val="00E2718E"/>
    <w:rsid w:val="00E27411"/>
    <w:rsid w:val="00E30691"/>
    <w:rsid w:val="00E307D5"/>
    <w:rsid w:val="00E3116F"/>
    <w:rsid w:val="00E315B0"/>
    <w:rsid w:val="00E318E3"/>
    <w:rsid w:val="00E31C06"/>
    <w:rsid w:val="00E3255D"/>
    <w:rsid w:val="00E32838"/>
    <w:rsid w:val="00E329F4"/>
    <w:rsid w:val="00E32CC1"/>
    <w:rsid w:val="00E33075"/>
    <w:rsid w:val="00E33413"/>
    <w:rsid w:val="00E33590"/>
    <w:rsid w:val="00E33A27"/>
    <w:rsid w:val="00E33F1F"/>
    <w:rsid w:val="00E34A58"/>
    <w:rsid w:val="00E351E3"/>
    <w:rsid w:val="00E353F1"/>
    <w:rsid w:val="00E35CE7"/>
    <w:rsid w:val="00E36A7C"/>
    <w:rsid w:val="00E37457"/>
    <w:rsid w:val="00E37740"/>
    <w:rsid w:val="00E3784D"/>
    <w:rsid w:val="00E37A74"/>
    <w:rsid w:val="00E40975"/>
    <w:rsid w:val="00E40BAA"/>
    <w:rsid w:val="00E40C84"/>
    <w:rsid w:val="00E40DD1"/>
    <w:rsid w:val="00E4150E"/>
    <w:rsid w:val="00E41FE5"/>
    <w:rsid w:val="00E425BB"/>
    <w:rsid w:val="00E429B2"/>
    <w:rsid w:val="00E43421"/>
    <w:rsid w:val="00E436D3"/>
    <w:rsid w:val="00E43741"/>
    <w:rsid w:val="00E43A85"/>
    <w:rsid w:val="00E44587"/>
    <w:rsid w:val="00E45128"/>
    <w:rsid w:val="00E451EF"/>
    <w:rsid w:val="00E454A1"/>
    <w:rsid w:val="00E454C9"/>
    <w:rsid w:val="00E45A81"/>
    <w:rsid w:val="00E46DE7"/>
    <w:rsid w:val="00E476AB"/>
    <w:rsid w:val="00E47BAA"/>
    <w:rsid w:val="00E50D52"/>
    <w:rsid w:val="00E51009"/>
    <w:rsid w:val="00E513B2"/>
    <w:rsid w:val="00E513FA"/>
    <w:rsid w:val="00E52DC8"/>
    <w:rsid w:val="00E541A7"/>
    <w:rsid w:val="00E54451"/>
    <w:rsid w:val="00E5466A"/>
    <w:rsid w:val="00E54948"/>
    <w:rsid w:val="00E54A66"/>
    <w:rsid w:val="00E54AAB"/>
    <w:rsid w:val="00E54D0A"/>
    <w:rsid w:val="00E55ECD"/>
    <w:rsid w:val="00E56C5F"/>
    <w:rsid w:val="00E570F0"/>
    <w:rsid w:val="00E571E0"/>
    <w:rsid w:val="00E5736F"/>
    <w:rsid w:val="00E57776"/>
    <w:rsid w:val="00E6020E"/>
    <w:rsid w:val="00E605DD"/>
    <w:rsid w:val="00E60AC4"/>
    <w:rsid w:val="00E6152B"/>
    <w:rsid w:val="00E61638"/>
    <w:rsid w:val="00E61A31"/>
    <w:rsid w:val="00E62078"/>
    <w:rsid w:val="00E626F0"/>
    <w:rsid w:val="00E62721"/>
    <w:rsid w:val="00E628B5"/>
    <w:rsid w:val="00E64741"/>
    <w:rsid w:val="00E64BCF"/>
    <w:rsid w:val="00E65282"/>
    <w:rsid w:val="00E66235"/>
    <w:rsid w:val="00E66E43"/>
    <w:rsid w:val="00E67623"/>
    <w:rsid w:val="00E70011"/>
    <w:rsid w:val="00E7019E"/>
    <w:rsid w:val="00E7026C"/>
    <w:rsid w:val="00E70B5C"/>
    <w:rsid w:val="00E7171B"/>
    <w:rsid w:val="00E71BC0"/>
    <w:rsid w:val="00E725D6"/>
    <w:rsid w:val="00E73A70"/>
    <w:rsid w:val="00E7564B"/>
    <w:rsid w:val="00E75D60"/>
    <w:rsid w:val="00E764E6"/>
    <w:rsid w:val="00E76CBB"/>
    <w:rsid w:val="00E80915"/>
    <w:rsid w:val="00E809D4"/>
    <w:rsid w:val="00E810A4"/>
    <w:rsid w:val="00E81206"/>
    <w:rsid w:val="00E826F0"/>
    <w:rsid w:val="00E8295C"/>
    <w:rsid w:val="00E82FC5"/>
    <w:rsid w:val="00E82FD1"/>
    <w:rsid w:val="00E83ADF"/>
    <w:rsid w:val="00E84175"/>
    <w:rsid w:val="00E842F8"/>
    <w:rsid w:val="00E844E9"/>
    <w:rsid w:val="00E84983"/>
    <w:rsid w:val="00E84E3F"/>
    <w:rsid w:val="00E84FC0"/>
    <w:rsid w:val="00E85111"/>
    <w:rsid w:val="00E856CF"/>
    <w:rsid w:val="00E859C9"/>
    <w:rsid w:val="00E859EB"/>
    <w:rsid w:val="00E861A1"/>
    <w:rsid w:val="00E86772"/>
    <w:rsid w:val="00E87AFE"/>
    <w:rsid w:val="00E87D9D"/>
    <w:rsid w:val="00E90666"/>
    <w:rsid w:val="00E907D6"/>
    <w:rsid w:val="00E91333"/>
    <w:rsid w:val="00E92089"/>
    <w:rsid w:val="00E9229D"/>
    <w:rsid w:val="00E9342D"/>
    <w:rsid w:val="00E93B71"/>
    <w:rsid w:val="00E940A7"/>
    <w:rsid w:val="00E94ED7"/>
    <w:rsid w:val="00E951D7"/>
    <w:rsid w:val="00E95B1C"/>
    <w:rsid w:val="00E95D75"/>
    <w:rsid w:val="00E962D9"/>
    <w:rsid w:val="00E96887"/>
    <w:rsid w:val="00E96C91"/>
    <w:rsid w:val="00E971ED"/>
    <w:rsid w:val="00E97529"/>
    <w:rsid w:val="00E975F9"/>
    <w:rsid w:val="00E97694"/>
    <w:rsid w:val="00E97893"/>
    <w:rsid w:val="00E97A3B"/>
    <w:rsid w:val="00EA08D7"/>
    <w:rsid w:val="00EA2BBE"/>
    <w:rsid w:val="00EA392E"/>
    <w:rsid w:val="00EA6EEF"/>
    <w:rsid w:val="00EA73AD"/>
    <w:rsid w:val="00EA7E95"/>
    <w:rsid w:val="00EB0110"/>
    <w:rsid w:val="00EB0152"/>
    <w:rsid w:val="00EB103A"/>
    <w:rsid w:val="00EB11C6"/>
    <w:rsid w:val="00EB12A0"/>
    <w:rsid w:val="00EB1A14"/>
    <w:rsid w:val="00EB3D55"/>
    <w:rsid w:val="00EB3E39"/>
    <w:rsid w:val="00EB46B6"/>
    <w:rsid w:val="00EB47C2"/>
    <w:rsid w:val="00EB4DC7"/>
    <w:rsid w:val="00EB5DF5"/>
    <w:rsid w:val="00EB5ECB"/>
    <w:rsid w:val="00EB6317"/>
    <w:rsid w:val="00EB647C"/>
    <w:rsid w:val="00EB64D6"/>
    <w:rsid w:val="00EB6AE6"/>
    <w:rsid w:val="00EB6D82"/>
    <w:rsid w:val="00EB6F1D"/>
    <w:rsid w:val="00EB7AF8"/>
    <w:rsid w:val="00EB7EB4"/>
    <w:rsid w:val="00EC02A9"/>
    <w:rsid w:val="00EC03A5"/>
    <w:rsid w:val="00EC0C7E"/>
    <w:rsid w:val="00EC0F2A"/>
    <w:rsid w:val="00EC16D9"/>
    <w:rsid w:val="00EC1E1E"/>
    <w:rsid w:val="00EC214B"/>
    <w:rsid w:val="00EC261C"/>
    <w:rsid w:val="00EC2D99"/>
    <w:rsid w:val="00EC2E54"/>
    <w:rsid w:val="00EC2F84"/>
    <w:rsid w:val="00EC3663"/>
    <w:rsid w:val="00EC513D"/>
    <w:rsid w:val="00EC5296"/>
    <w:rsid w:val="00EC5394"/>
    <w:rsid w:val="00EC592E"/>
    <w:rsid w:val="00EC64F2"/>
    <w:rsid w:val="00EC65B7"/>
    <w:rsid w:val="00EC721B"/>
    <w:rsid w:val="00EC72FA"/>
    <w:rsid w:val="00EC74CA"/>
    <w:rsid w:val="00ED00F9"/>
    <w:rsid w:val="00ED01D7"/>
    <w:rsid w:val="00ED05DC"/>
    <w:rsid w:val="00ED05FB"/>
    <w:rsid w:val="00ED0A60"/>
    <w:rsid w:val="00ED0F5A"/>
    <w:rsid w:val="00ED107E"/>
    <w:rsid w:val="00ED16BA"/>
    <w:rsid w:val="00ED16DD"/>
    <w:rsid w:val="00ED2170"/>
    <w:rsid w:val="00ED232B"/>
    <w:rsid w:val="00ED2439"/>
    <w:rsid w:val="00ED276A"/>
    <w:rsid w:val="00ED30E5"/>
    <w:rsid w:val="00ED39C8"/>
    <w:rsid w:val="00ED3F7C"/>
    <w:rsid w:val="00ED4765"/>
    <w:rsid w:val="00ED4D51"/>
    <w:rsid w:val="00ED4FA2"/>
    <w:rsid w:val="00ED56C5"/>
    <w:rsid w:val="00ED5A72"/>
    <w:rsid w:val="00ED5BBB"/>
    <w:rsid w:val="00ED5D64"/>
    <w:rsid w:val="00ED66B1"/>
    <w:rsid w:val="00ED6EA2"/>
    <w:rsid w:val="00ED7594"/>
    <w:rsid w:val="00ED7B27"/>
    <w:rsid w:val="00ED7C67"/>
    <w:rsid w:val="00EE166F"/>
    <w:rsid w:val="00EE1748"/>
    <w:rsid w:val="00EE1D29"/>
    <w:rsid w:val="00EE1D9A"/>
    <w:rsid w:val="00EE1FC7"/>
    <w:rsid w:val="00EE272F"/>
    <w:rsid w:val="00EE3208"/>
    <w:rsid w:val="00EE34EF"/>
    <w:rsid w:val="00EE3DC2"/>
    <w:rsid w:val="00EE4145"/>
    <w:rsid w:val="00EE426E"/>
    <w:rsid w:val="00EE4939"/>
    <w:rsid w:val="00EE4CBB"/>
    <w:rsid w:val="00EE4D95"/>
    <w:rsid w:val="00EE537A"/>
    <w:rsid w:val="00EE578F"/>
    <w:rsid w:val="00EE5DA6"/>
    <w:rsid w:val="00EE5F71"/>
    <w:rsid w:val="00EE6966"/>
    <w:rsid w:val="00EE6B07"/>
    <w:rsid w:val="00EE6CBA"/>
    <w:rsid w:val="00EE75E9"/>
    <w:rsid w:val="00EE7E70"/>
    <w:rsid w:val="00EE7F52"/>
    <w:rsid w:val="00EF1023"/>
    <w:rsid w:val="00EF1698"/>
    <w:rsid w:val="00EF1B71"/>
    <w:rsid w:val="00EF1C47"/>
    <w:rsid w:val="00EF225B"/>
    <w:rsid w:val="00EF23B7"/>
    <w:rsid w:val="00EF24E6"/>
    <w:rsid w:val="00EF276F"/>
    <w:rsid w:val="00EF27C3"/>
    <w:rsid w:val="00EF36BA"/>
    <w:rsid w:val="00EF36F5"/>
    <w:rsid w:val="00EF3742"/>
    <w:rsid w:val="00EF3DE9"/>
    <w:rsid w:val="00EF4712"/>
    <w:rsid w:val="00EF4A74"/>
    <w:rsid w:val="00EF4AC9"/>
    <w:rsid w:val="00EF4F4D"/>
    <w:rsid w:val="00EF54E0"/>
    <w:rsid w:val="00EF54F2"/>
    <w:rsid w:val="00EF6324"/>
    <w:rsid w:val="00EF7956"/>
    <w:rsid w:val="00F0193A"/>
    <w:rsid w:val="00F01D5B"/>
    <w:rsid w:val="00F02ECE"/>
    <w:rsid w:val="00F036F0"/>
    <w:rsid w:val="00F03AF2"/>
    <w:rsid w:val="00F03F51"/>
    <w:rsid w:val="00F04702"/>
    <w:rsid w:val="00F0505B"/>
    <w:rsid w:val="00F05161"/>
    <w:rsid w:val="00F0593C"/>
    <w:rsid w:val="00F0615F"/>
    <w:rsid w:val="00F06619"/>
    <w:rsid w:val="00F0695B"/>
    <w:rsid w:val="00F079EB"/>
    <w:rsid w:val="00F10062"/>
    <w:rsid w:val="00F103FF"/>
    <w:rsid w:val="00F1055B"/>
    <w:rsid w:val="00F11319"/>
    <w:rsid w:val="00F127DF"/>
    <w:rsid w:val="00F12D69"/>
    <w:rsid w:val="00F14266"/>
    <w:rsid w:val="00F15878"/>
    <w:rsid w:val="00F15B93"/>
    <w:rsid w:val="00F15D96"/>
    <w:rsid w:val="00F15E20"/>
    <w:rsid w:val="00F15F7B"/>
    <w:rsid w:val="00F168C5"/>
    <w:rsid w:val="00F1749A"/>
    <w:rsid w:val="00F17AA6"/>
    <w:rsid w:val="00F17EED"/>
    <w:rsid w:val="00F20F6B"/>
    <w:rsid w:val="00F21074"/>
    <w:rsid w:val="00F2112C"/>
    <w:rsid w:val="00F2233B"/>
    <w:rsid w:val="00F22BC7"/>
    <w:rsid w:val="00F22CE4"/>
    <w:rsid w:val="00F234AC"/>
    <w:rsid w:val="00F236B2"/>
    <w:rsid w:val="00F2390D"/>
    <w:rsid w:val="00F23BF8"/>
    <w:rsid w:val="00F23F3A"/>
    <w:rsid w:val="00F25B4E"/>
    <w:rsid w:val="00F25C06"/>
    <w:rsid w:val="00F26DB2"/>
    <w:rsid w:val="00F26FF1"/>
    <w:rsid w:val="00F2715B"/>
    <w:rsid w:val="00F27E8B"/>
    <w:rsid w:val="00F27F7D"/>
    <w:rsid w:val="00F30380"/>
    <w:rsid w:val="00F30C59"/>
    <w:rsid w:val="00F31D9B"/>
    <w:rsid w:val="00F3262E"/>
    <w:rsid w:val="00F32CA0"/>
    <w:rsid w:val="00F339EA"/>
    <w:rsid w:val="00F33E9D"/>
    <w:rsid w:val="00F34AFC"/>
    <w:rsid w:val="00F35073"/>
    <w:rsid w:val="00F35089"/>
    <w:rsid w:val="00F35C34"/>
    <w:rsid w:val="00F35FD9"/>
    <w:rsid w:val="00F36033"/>
    <w:rsid w:val="00F36193"/>
    <w:rsid w:val="00F377C3"/>
    <w:rsid w:val="00F37D09"/>
    <w:rsid w:val="00F40C0C"/>
    <w:rsid w:val="00F41123"/>
    <w:rsid w:val="00F41576"/>
    <w:rsid w:val="00F417F4"/>
    <w:rsid w:val="00F42469"/>
    <w:rsid w:val="00F42B45"/>
    <w:rsid w:val="00F42B7C"/>
    <w:rsid w:val="00F42D03"/>
    <w:rsid w:val="00F42D3A"/>
    <w:rsid w:val="00F43470"/>
    <w:rsid w:val="00F448C4"/>
    <w:rsid w:val="00F44A40"/>
    <w:rsid w:val="00F44EBB"/>
    <w:rsid w:val="00F4581E"/>
    <w:rsid w:val="00F45C45"/>
    <w:rsid w:val="00F46245"/>
    <w:rsid w:val="00F46D14"/>
    <w:rsid w:val="00F504DE"/>
    <w:rsid w:val="00F506B6"/>
    <w:rsid w:val="00F50700"/>
    <w:rsid w:val="00F5079D"/>
    <w:rsid w:val="00F50B22"/>
    <w:rsid w:val="00F50E91"/>
    <w:rsid w:val="00F514CE"/>
    <w:rsid w:val="00F518F5"/>
    <w:rsid w:val="00F51ACE"/>
    <w:rsid w:val="00F51B60"/>
    <w:rsid w:val="00F52815"/>
    <w:rsid w:val="00F52DC5"/>
    <w:rsid w:val="00F531AE"/>
    <w:rsid w:val="00F532BA"/>
    <w:rsid w:val="00F53F35"/>
    <w:rsid w:val="00F54B61"/>
    <w:rsid w:val="00F54C05"/>
    <w:rsid w:val="00F54DE7"/>
    <w:rsid w:val="00F55003"/>
    <w:rsid w:val="00F55AEE"/>
    <w:rsid w:val="00F5602E"/>
    <w:rsid w:val="00F564F8"/>
    <w:rsid w:val="00F5655A"/>
    <w:rsid w:val="00F570FB"/>
    <w:rsid w:val="00F57213"/>
    <w:rsid w:val="00F57486"/>
    <w:rsid w:val="00F57B5D"/>
    <w:rsid w:val="00F60064"/>
    <w:rsid w:val="00F60733"/>
    <w:rsid w:val="00F60C07"/>
    <w:rsid w:val="00F60CDB"/>
    <w:rsid w:val="00F61A07"/>
    <w:rsid w:val="00F63234"/>
    <w:rsid w:val="00F63736"/>
    <w:rsid w:val="00F6379A"/>
    <w:rsid w:val="00F63862"/>
    <w:rsid w:val="00F63880"/>
    <w:rsid w:val="00F638A4"/>
    <w:rsid w:val="00F654C9"/>
    <w:rsid w:val="00F656BB"/>
    <w:rsid w:val="00F659F8"/>
    <w:rsid w:val="00F66127"/>
    <w:rsid w:val="00F6640A"/>
    <w:rsid w:val="00F66E62"/>
    <w:rsid w:val="00F66F7B"/>
    <w:rsid w:val="00F67135"/>
    <w:rsid w:val="00F67EDF"/>
    <w:rsid w:val="00F707D6"/>
    <w:rsid w:val="00F7137F"/>
    <w:rsid w:val="00F71E96"/>
    <w:rsid w:val="00F72992"/>
    <w:rsid w:val="00F7331F"/>
    <w:rsid w:val="00F73793"/>
    <w:rsid w:val="00F739F6"/>
    <w:rsid w:val="00F745D9"/>
    <w:rsid w:val="00F7573B"/>
    <w:rsid w:val="00F765F5"/>
    <w:rsid w:val="00F7748F"/>
    <w:rsid w:val="00F777B7"/>
    <w:rsid w:val="00F77F35"/>
    <w:rsid w:val="00F80460"/>
    <w:rsid w:val="00F804CB"/>
    <w:rsid w:val="00F8055B"/>
    <w:rsid w:val="00F82282"/>
    <w:rsid w:val="00F82983"/>
    <w:rsid w:val="00F83307"/>
    <w:rsid w:val="00F8390C"/>
    <w:rsid w:val="00F83BDC"/>
    <w:rsid w:val="00F8448E"/>
    <w:rsid w:val="00F846F3"/>
    <w:rsid w:val="00F84C5C"/>
    <w:rsid w:val="00F857FB"/>
    <w:rsid w:val="00F86986"/>
    <w:rsid w:val="00F86ACC"/>
    <w:rsid w:val="00F86C9C"/>
    <w:rsid w:val="00F87210"/>
    <w:rsid w:val="00F87314"/>
    <w:rsid w:val="00F87389"/>
    <w:rsid w:val="00F874C5"/>
    <w:rsid w:val="00F87BF0"/>
    <w:rsid w:val="00F9000A"/>
    <w:rsid w:val="00F9017A"/>
    <w:rsid w:val="00F92093"/>
    <w:rsid w:val="00F920BB"/>
    <w:rsid w:val="00F92332"/>
    <w:rsid w:val="00F92421"/>
    <w:rsid w:val="00F92520"/>
    <w:rsid w:val="00F927DD"/>
    <w:rsid w:val="00F929AE"/>
    <w:rsid w:val="00F92E4B"/>
    <w:rsid w:val="00F92FF4"/>
    <w:rsid w:val="00F9414D"/>
    <w:rsid w:val="00F94655"/>
    <w:rsid w:val="00F94D04"/>
    <w:rsid w:val="00F94F8A"/>
    <w:rsid w:val="00F95C30"/>
    <w:rsid w:val="00F97100"/>
    <w:rsid w:val="00F97168"/>
    <w:rsid w:val="00F97A02"/>
    <w:rsid w:val="00FA06B6"/>
    <w:rsid w:val="00FA08D9"/>
    <w:rsid w:val="00FA0FFE"/>
    <w:rsid w:val="00FA18D9"/>
    <w:rsid w:val="00FA23D8"/>
    <w:rsid w:val="00FA2D4A"/>
    <w:rsid w:val="00FA30BF"/>
    <w:rsid w:val="00FA38A3"/>
    <w:rsid w:val="00FA38E3"/>
    <w:rsid w:val="00FA38EF"/>
    <w:rsid w:val="00FA38FF"/>
    <w:rsid w:val="00FA392D"/>
    <w:rsid w:val="00FA42E4"/>
    <w:rsid w:val="00FA480B"/>
    <w:rsid w:val="00FA50AF"/>
    <w:rsid w:val="00FA5864"/>
    <w:rsid w:val="00FA60E3"/>
    <w:rsid w:val="00FA7B81"/>
    <w:rsid w:val="00FA7E43"/>
    <w:rsid w:val="00FB0601"/>
    <w:rsid w:val="00FB0B67"/>
    <w:rsid w:val="00FB1619"/>
    <w:rsid w:val="00FB16C2"/>
    <w:rsid w:val="00FB1758"/>
    <w:rsid w:val="00FB17ED"/>
    <w:rsid w:val="00FB2024"/>
    <w:rsid w:val="00FB383E"/>
    <w:rsid w:val="00FB3A0F"/>
    <w:rsid w:val="00FB4204"/>
    <w:rsid w:val="00FB4234"/>
    <w:rsid w:val="00FB4873"/>
    <w:rsid w:val="00FB4A1C"/>
    <w:rsid w:val="00FB535F"/>
    <w:rsid w:val="00FB6854"/>
    <w:rsid w:val="00FB693A"/>
    <w:rsid w:val="00FB6AA5"/>
    <w:rsid w:val="00FB6B5D"/>
    <w:rsid w:val="00FB7090"/>
    <w:rsid w:val="00FB7641"/>
    <w:rsid w:val="00FB78DF"/>
    <w:rsid w:val="00FB7D01"/>
    <w:rsid w:val="00FC02FA"/>
    <w:rsid w:val="00FC0594"/>
    <w:rsid w:val="00FC067B"/>
    <w:rsid w:val="00FC074F"/>
    <w:rsid w:val="00FC08A9"/>
    <w:rsid w:val="00FC08BF"/>
    <w:rsid w:val="00FC0B46"/>
    <w:rsid w:val="00FC1279"/>
    <w:rsid w:val="00FC157E"/>
    <w:rsid w:val="00FC1997"/>
    <w:rsid w:val="00FC1FD0"/>
    <w:rsid w:val="00FC26B0"/>
    <w:rsid w:val="00FC344B"/>
    <w:rsid w:val="00FC3873"/>
    <w:rsid w:val="00FC392A"/>
    <w:rsid w:val="00FC3A5C"/>
    <w:rsid w:val="00FC3AB1"/>
    <w:rsid w:val="00FC3C6C"/>
    <w:rsid w:val="00FC3CEC"/>
    <w:rsid w:val="00FC3E73"/>
    <w:rsid w:val="00FC422D"/>
    <w:rsid w:val="00FC4D91"/>
    <w:rsid w:val="00FC4E72"/>
    <w:rsid w:val="00FC5378"/>
    <w:rsid w:val="00FC56F4"/>
    <w:rsid w:val="00FC5AB5"/>
    <w:rsid w:val="00FC5B9E"/>
    <w:rsid w:val="00FC5FDF"/>
    <w:rsid w:val="00FC6526"/>
    <w:rsid w:val="00FC6EA5"/>
    <w:rsid w:val="00FC785E"/>
    <w:rsid w:val="00FD0604"/>
    <w:rsid w:val="00FD12B7"/>
    <w:rsid w:val="00FD141C"/>
    <w:rsid w:val="00FD182F"/>
    <w:rsid w:val="00FD1CAD"/>
    <w:rsid w:val="00FD20E9"/>
    <w:rsid w:val="00FD21B9"/>
    <w:rsid w:val="00FD2204"/>
    <w:rsid w:val="00FD2558"/>
    <w:rsid w:val="00FD27C1"/>
    <w:rsid w:val="00FD29BE"/>
    <w:rsid w:val="00FD29F9"/>
    <w:rsid w:val="00FD30ED"/>
    <w:rsid w:val="00FD31FA"/>
    <w:rsid w:val="00FD3BCA"/>
    <w:rsid w:val="00FD3D83"/>
    <w:rsid w:val="00FD4746"/>
    <w:rsid w:val="00FD527E"/>
    <w:rsid w:val="00FD6DC3"/>
    <w:rsid w:val="00FD7242"/>
    <w:rsid w:val="00FD78E1"/>
    <w:rsid w:val="00FD7C1C"/>
    <w:rsid w:val="00FE05B5"/>
    <w:rsid w:val="00FE05C6"/>
    <w:rsid w:val="00FE0D2A"/>
    <w:rsid w:val="00FE0E57"/>
    <w:rsid w:val="00FE1696"/>
    <w:rsid w:val="00FE1FEA"/>
    <w:rsid w:val="00FE21D6"/>
    <w:rsid w:val="00FE231B"/>
    <w:rsid w:val="00FE2475"/>
    <w:rsid w:val="00FE2527"/>
    <w:rsid w:val="00FE2532"/>
    <w:rsid w:val="00FE35C5"/>
    <w:rsid w:val="00FE3D38"/>
    <w:rsid w:val="00FE53FE"/>
    <w:rsid w:val="00FE5D51"/>
    <w:rsid w:val="00FE5E8E"/>
    <w:rsid w:val="00FE67B4"/>
    <w:rsid w:val="00FE67C4"/>
    <w:rsid w:val="00FE781A"/>
    <w:rsid w:val="00FE7952"/>
    <w:rsid w:val="00FE7FA2"/>
    <w:rsid w:val="00FF000A"/>
    <w:rsid w:val="00FF0022"/>
    <w:rsid w:val="00FF0071"/>
    <w:rsid w:val="00FF0738"/>
    <w:rsid w:val="00FF0A75"/>
    <w:rsid w:val="00FF0D91"/>
    <w:rsid w:val="00FF11D1"/>
    <w:rsid w:val="00FF2ED7"/>
    <w:rsid w:val="00FF37CE"/>
    <w:rsid w:val="00FF42EB"/>
    <w:rsid w:val="00FF449A"/>
    <w:rsid w:val="00FF48B0"/>
    <w:rsid w:val="00FF4956"/>
    <w:rsid w:val="00FF4CFE"/>
    <w:rsid w:val="00FF4E38"/>
    <w:rsid w:val="00FF4F0E"/>
    <w:rsid w:val="00FF5050"/>
    <w:rsid w:val="00FF5EF2"/>
    <w:rsid w:val="00FF6837"/>
    <w:rsid w:val="00FF6DC5"/>
    <w:rsid w:val="00FF7064"/>
    <w:rsid w:val="00FF73B1"/>
    <w:rsid w:val="00FF7431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77CD1"/>
    <w:pPr>
      <w:spacing w:line="360" w:lineRule="auto"/>
      <w:ind w:firstLine="709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CE63B6"/>
    <w:pPr>
      <w:keepNext/>
      <w:keepLines/>
      <w:numPr>
        <w:numId w:val="8"/>
      </w:numPr>
      <w:suppressAutoHyphens/>
      <w:spacing w:before="240" w:after="120"/>
      <w:contextualSpacing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2">
    <w:name w:val="heading 2"/>
    <w:basedOn w:val="a1"/>
    <w:next w:val="a1"/>
    <w:qFormat/>
    <w:rsid w:val="0017711D"/>
    <w:pPr>
      <w:keepNext/>
      <w:numPr>
        <w:ilvl w:val="1"/>
        <w:numId w:val="8"/>
      </w:numPr>
      <w:spacing w:before="120" w:after="60"/>
      <w:ind w:left="-737"/>
      <w:outlineLvl w:val="1"/>
    </w:pPr>
    <w:rPr>
      <w:rFonts w:cs="Arial"/>
      <w:b/>
      <w:bCs/>
      <w:iCs/>
    </w:rPr>
  </w:style>
  <w:style w:type="paragraph" w:styleId="30">
    <w:name w:val="heading 3"/>
    <w:basedOn w:val="a1"/>
    <w:next w:val="a1"/>
    <w:qFormat/>
    <w:rsid w:val="00821FEF"/>
    <w:pPr>
      <w:numPr>
        <w:ilvl w:val="2"/>
        <w:numId w:val="6"/>
      </w:numPr>
      <w:spacing w:before="120" w:after="120"/>
      <w:outlineLvl w:val="2"/>
    </w:pPr>
  </w:style>
  <w:style w:type="paragraph" w:styleId="4">
    <w:name w:val="heading 4"/>
    <w:basedOn w:val="a1"/>
    <w:next w:val="a1"/>
    <w:qFormat/>
    <w:rsid w:val="00821FE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821FE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821FEF"/>
    <w:pPr>
      <w:numPr>
        <w:ilvl w:val="5"/>
        <w:numId w:val="6"/>
      </w:numPr>
      <w:spacing w:before="240" w:after="240"/>
      <w:outlineLvl w:val="5"/>
    </w:pPr>
    <w:rPr>
      <w:rFonts w:ascii="Arial" w:hAnsi="Arial"/>
      <w:caps/>
      <w:szCs w:val="20"/>
    </w:rPr>
  </w:style>
  <w:style w:type="paragraph" w:styleId="7">
    <w:name w:val="heading 7"/>
    <w:basedOn w:val="a1"/>
    <w:next w:val="a1"/>
    <w:qFormat/>
    <w:rsid w:val="00821FEF"/>
    <w:pPr>
      <w:numPr>
        <w:ilvl w:val="6"/>
        <w:numId w:val="6"/>
      </w:numPr>
      <w:spacing w:before="240" w:after="60"/>
      <w:outlineLvl w:val="6"/>
    </w:pPr>
  </w:style>
  <w:style w:type="paragraph" w:styleId="8">
    <w:name w:val="heading 8"/>
    <w:basedOn w:val="a1"/>
    <w:next w:val="a1"/>
    <w:qFormat/>
    <w:rsid w:val="00821FEF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821FEF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Pr>
      <w:color w:val="FF6600"/>
    </w:rPr>
  </w:style>
  <w:style w:type="paragraph" w:styleId="21">
    <w:name w:val="Body Text 2"/>
    <w:basedOn w:val="a1"/>
  </w:style>
  <w:style w:type="paragraph" w:styleId="a6">
    <w:name w:val="Body Text Indent"/>
    <w:basedOn w:val="a1"/>
    <w:pPr>
      <w:ind w:firstLine="708"/>
    </w:pPr>
  </w:style>
  <w:style w:type="paragraph" w:styleId="22">
    <w:name w:val="Body Text Indent 2"/>
    <w:basedOn w:val="a1"/>
    <w:pPr>
      <w:ind w:left="708"/>
    </w:pPr>
  </w:style>
  <w:style w:type="paragraph" w:customStyle="1" w:styleId="a7">
    <w:name w:val="Чертежный"/>
    <w:rsid w:val="003133EC"/>
    <w:pPr>
      <w:jc w:val="both"/>
    </w:pPr>
    <w:rPr>
      <w:rFonts w:ascii="ISOCPEUR" w:hAnsi="ISOCPEUR"/>
      <w:i/>
      <w:sz w:val="28"/>
      <w:lang w:val="uk-UA"/>
    </w:rPr>
  </w:style>
  <w:style w:type="paragraph" w:styleId="31">
    <w:name w:val="Body Text Indent 3"/>
    <w:basedOn w:val="a1"/>
    <w:pPr>
      <w:ind w:left="708" w:firstLine="708"/>
    </w:pPr>
  </w:style>
  <w:style w:type="paragraph" w:styleId="a8">
    <w:name w:val="header"/>
    <w:basedOn w:val="a1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harChar1">
    <w:name w:val="Char Char1"/>
    <w:basedOn w:val="a1"/>
    <w:rsid w:val="00C475EE"/>
    <w:pPr>
      <w:spacing w:after="120" w:line="240" w:lineRule="auto"/>
      <w:ind w:firstLine="0"/>
      <w:jc w:val="left"/>
    </w:pPr>
    <w:rPr>
      <w:rFonts w:ascii="Verdana" w:hAnsi="Verdana"/>
      <w:lang w:val="en-US" w:eastAsia="en-US"/>
    </w:rPr>
  </w:style>
  <w:style w:type="paragraph" w:styleId="11">
    <w:name w:val="toc 1"/>
    <w:basedOn w:val="a1"/>
    <w:next w:val="a1"/>
    <w:autoRedefine/>
    <w:semiHidden/>
    <w:rsid w:val="00C20B64"/>
    <w:pPr>
      <w:tabs>
        <w:tab w:val="right" w:pos="9356"/>
      </w:tabs>
      <w:spacing w:before="120" w:after="120"/>
      <w:jc w:val="left"/>
    </w:pPr>
    <w:rPr>
      <w:b/>
      <w:bCs/>
      <w:caps/>
      <w:sz w:val="20"/>
      <w:szCs w:val="20"/>
    </w:rPr>
  </w:style>
  <w:style w:type="paragraph" w:customStyle="1" w:styleId="western">
    <w:name w:val="western"/>
    <w:basedOn w:val="a1"/>
    <w:rsid w:val="001665B0"/>
    <w:pPr>
      <w:spacing w:before="100" w:beforeAutospacing="1" w:after="119" w:line="240" w:lineRule="auto"/>
      <w:ind w:left="170" w:right="113" w:firstLine="0"/>
      <w:jc w:val="left"/>
    </w:pPr>
    <w:rPr>
      <w:sz w:val="22"/>
      <w:szCs w:val="22"/>
    </w:rPr>
  </w:style>
  <w:style w:type="paragraph" w:styleId="a9">
    <w:name w:val="Balloon Text"/>
    <w:basedOn w:val="a1"/>
    <w:semiHidden/>
    <w:rsid w:val="008D4E3C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A81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1"/>
    <w:rsid w:val="00372A6D"/>
    <w:rPr>
      <w:rFonts w:ascii="Arial" w:hAnsi="Arial"/>
      <w:szCs w:val="20"/>
    </w:rPr>
  </w:style>
  <w:style w:type="paragraph" w:styleId="ab">
    <w:name w:val="footer"/>
    <w:basedOn w:val="a1"/>
    <w:link w:val="ac"/>
    <w:uiPriority w:val="99"/>
    <w:rsid w:val="00421657"/>
    <w:pPr>
      <w:tabs>
        <w:tab w:val="center" w:pos="4677"/>
        <w:tab w:val="right" w:pos="9355"/>
      </w:tabs>
    </w:pPr>
  </w:style>
  <w:style w:type="character" w:styleId="ad">
    <w:name w:val="page number"/>
    <w:basedOn w:val="a2"/>
    <w:rsid w:val="00421657"/>
  </w:style>
  <w:style w:type="paragraph" w:styleId="ae">
    <w:name w:val="Plain Text"/>
    <w:basedOn w:val="a1"/>
    <w:link w:val="af"/>
    <w:rsid w:val="00056F89"/>
    <w:rPr>
      <w:rFonts w:ascii="Courier New" w:hAnsi="Courier New"/>
      <w:sz w:val="20"/>
      <w:szCs w:val="20"/>
    </w:rPr>
  </w:style>
  <w:style w:type="paragraph" w:styleId="af0">
    <w:name w:val="Normal (Web)"/>
    <w:basedOn w:val="a1"/>
    <w:uiPriority w:val="99"/>
    <w:rsid w:val="0057542F"/>
    <w:pPr>
      <w:spacing w:before="100" w:beforeAutospacing="1" w:after="100" w:afterAutospacing="1"/>
    </w:pPr>
  </w:style>
  <w:style w:type="paragraph" w:customStyle="1" w:styleId="western1">
    <w:name w:val="western1"/>
    <w:basedOn w:val="a1"/>
    <w:rsid w:val="00A05912"/>
    <w:pPr>
      <w:spacing w:before="100" w:beforeAutospacing="1" w:after="119" w:line="240" w:lineRule="auto"/>
      <w:ind w:left="170" w:right="113" w:firstLine="0"/>
      <w:jc w:val="left"/>
    </w:pPr>
    <w:rPr>
      <w:sz w:val="22"/>
      <w:szCs w:val="22"/>
    </w:rPr>
  </w:style>
  <w:style w:type="paragraph" w:customStyle="1" w:styleId="32">
    <w:name w:val="Стиль3"/>
    <w:basedOn w:val="a1"/>
    <w:rsid w:val="00D96DDE"/>
    <w:pPr>
      <w:ind w:firstLine="0"/>
    </w:pPr>
    <w:rPr>
      <w:sz w:val="20"/>
      <w:szCs w:val="20"/>
    </w:rPr>
  </w:style>
  <w:style w:type="character" w:styleId="af1">
    <w:name w:val="Strong"/>
    <w:uiPriority w:val="22"/>
    <w:qFormat/>
    <w:rsid w:val="00F11319"/>
    <w:rPr>
      <w:b/>
      <w:bCs/>
    </w:rPr>
  </w:style>
  <w:style w:type="character" w:styleId="af2">
    <w:name w:val="Hyperlink"/>
    <w:rsid w:val="0083552D"/>
    <w:rPr>
      <w:color w:val="0000FF"/>
      <w:u w:val="single"/>
    </w:rPr>
  </w:style>
  <w:style w:type="character" w:styleId="af3">
    <w:name w:val="annotation reference"/>
    <w:semiHidden/>
    <w:rsid w:val="00BE74B2"/>
    <w:rPr>
      <w:sz w:val="16"/>
      <w:szCs w:val="16"/>
    </w:rPr>
  </w:style>
  <w:style w:type="paragraph" w:styleId="af4">
    <w:name w:val="annotation text"/>
    <w:basedOn w:val="a1"/>
    <w:semiHidden/>
    <w:rsid w:val="00BE74B2"/>
    <w:rPr>
      <w:sz w:val="20"/>
      <w:szCs w:val="20"/>
    </w:rPr>
  </w:style>
  <w:style w:type="paragraph" w:styleId="af5">
    <w:name w:val="annotation subject"/>
    <w:basedOn w:val="af4"/>
    <w:next w:val="af4"/>
    <w:semiHidden/>
    <w:rsid w:val="00BE74B2"/>
    <w:rPr>
      <w:b/>
      <w:bCs/>
    </w:rPr>
  </w:style>
  <w:style w:type="paragraph" w:styleId="23">
    <w:name w:val="toc 2"/>
    <w:basedOn w:val="a1"/>
    <w:next w:val="a1"/>
    <w:autoRedefine/>
    <w:semiHidden/>
    <w:rsid w:val="00C20B64"/>
    <w:pPr>
      <w:tabs>
        <w:tab w:val="right" w:pos="9344"/>
      </w:tabs>
      <w:ind w:left="240"/>
      <w:jc w:val="left"/>
    </w:pPr>
    <w:rPr>
      <w:smallCaps/>
      <w:sz w:val="20"/>
      <w:szCs w:val="20"/>
    </w:rPr>
  </w:style>
  <w:style w:type="paragraph" w:styleId="33">
    <w:name w:val="toc 3"/>
    <w:basedOn w:val="a1"/>
    <w:next w:val="a1"/>
    <w:autoRedefine/>
    <w:semiHidden/>
    <w:rsid w:val="00043EC2"/>
    <w:pPr>
      <w:ind w:left="480"/>
      <w:jc w:val="left"/>
    </w:pPr>
    <w:rPr>
      <w:i/>
      <w:iCs/>
      <w:sz w:val="20"/>
      <w:szCs w:val="20"/>
    </w:rPr>
  </w:style>
  <w:style w:type="paragraph" w:styleId="40">
    <w:name w:val="toc 4"/>
    <w:basedOn w:val="a1"/>
    <w:next w:val="a1"/>
    <w:autoRedefine/>
    <w:semiHidden/>
    <w:rsid w:val="00043EC2"/>
    <w:pPr>
      <w:ind w:left="720"/>
      <w:jc w:val="left"/>
    </w:pPr>
    <w:rPr>
      <w:sz w:val="18"/>
      <w:szCs w:val="18"/>
    </w:rPr>
  </w:style>
  <w:style w:type="paragraph" w:styleId="50">
    <w:name w:val="toc 5"/>
    <w:basedOn w:val="a1"/>
    <w:next w:val="a1"/>
    <w:autoRedefine/>
    <w:semiHidden/>
    <w:rsid w:val="00043EC2"/>
    <w:pPr>
      <w:ind w:left="96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rsid w:val="00043EC2"/>
    <w:pPr>
      <w:ind w:left="12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rsid w:val="00043EC2"/>
    <w:pPr>
      <w:ind w:left="144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rsid w:val="00043EC2"/>
    <w:pPr>
      <w:ind w:left="168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rsid w:val="00043EC2"/>
    <w:pPr>
      <w:ind w:left="1920"/>
      <w:jc w:val="left"/>
    </w:pPr>
    <w:rPr>
      <w:sz w:val="18"/>
      <w:szCs w:val="18"/>
    </w:rPr>
  </w:style>
  <w:style w:type="numbering" w:customStyle="1" w:styleId="1">
    <w:name w:val="Текущий список1"/>
    <w:rsid w:val="00FB0B67"/>
    <w:pPr>
      <w:numPr>
        <w:numId w:val="20"/>
      </w:numPr>
    </w:pPr>
  </w:style>
  <w:style w:type="paragraph" w:styleId="3">
    <w:name w:val="List Number 3"/>
    <w:basedOn w:val="a1"/>
    <w:rsid w:val="00C76E61"/>
    <w:pPr>
      <w:numPr>
        <w:numId w:val="1"/>
      </w:numPr>
    </w:pPr>
  </w:style>
  <w:style w:type="paragraph" w:customStyle="1" w:styleId="a0">
    <w:name w:val="Перечисление"/>
    <w:basedOn w:val="a1"/>
    <w:next w:val="a1"/>
    <w:rsid w:val="008A7C1C"/>
    <w:pPr>
      <w:numPr>
        <w:numId w:val="3"/>
      </w:numPr>
    </w:pPr>
  </w:style>
  <w:style w:type="numbering" w:customStyle="1" w:styleId="20">
    <w:name w:val="Нумерованный Заголовок 2"/>
    <w:rsid w:val="00AF6549"/>
    <w:pPr>
      <w:numPr>
        <w:numId w:val="4"/>
      </w:numPr>
    </w:pPr>
  </w:style>
  <w:style w:type="paragraph" w:customStyle="1" w:styleId="a">
    <w:name w:val="абв_нумерованный"/>
    <w:basedOn w:val="a1"/>
    <w:rsid w:val="00FF73B1"/>
    <w:pPr>
      <w:numPr>
        <w:numId w:val="5"/>
      </w:numPr>
    </w:pPr>
  </w:style>
  <w:style w:type="paragraph" w:customStyle="1" w:styleId="1234">
    <w:name w:val="1_2_3_4"/>
    <w:basedOn w:val="a1"/>
    <w:rsid w:val="00F36033"/>
    <w:pPr>
      <w:numPr>
        <w:numId w:val="7"/>
      </w:numPr>
    </w:pPr>
  </w:style>
  <w:style w:type="paragraph" w:customStyle="1" w:styleId="MTDisplayEquation">
    <w:name w:val="MTDisplayEquation"/>
    <w:basedOn w:val="a1"/>
    <w:next w:val="a1"/>
    <w:rsid w:val="00AF6549"/>
    <w:pPr>
      <w:tabs>
        <w:tab w:val="center" w:pos="4680"/>
        <w:tab w:val="right" w:pos="9360"/>
      </w:tabs>
    </w:pPr>
  </w:style>
  <w:style w:type="paragraph" w:styleId="af6">
    <w:name w:val="caption"/>
    <w:basedOn w:val="a1"/>
    <w:next w:val="a1"/>
    <w:qFormat/>
    <w:rsid w:val="00563201"/>
    <w:rPr>
      <w:bCs/>
    </w:rPr>
  </w:style>
  <w:style w:type="paragraph" w:styleId="af7">
    <w:name w:val="Document Map"/>
    <w:basedOn w:val="a1"/>
    <w:semiHidden/>
    <w:rsid w:val="00DD116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5">
    <w:name w:val="Стиль Первая строка:  125 см"/>
    <w:basedOn w:val="a1"/>
    <w:rsid w:val="00717B42"/>
    <w:pPr>
      <w:spacing w:before="120" w:line="240" w:lineRule="auto"/>
    </w:pPr>
    <w:rPr>
      <w:sz w:val="22"/>
      <w:szCs w:val="20"/>
    </w:rPr>
  </w:style>
  <w:style w:type="paragraph" w:styleId="af8">
    <w:name w:val="No Spacing"/>
    <w:uiPriority w:val="1"/>
    <w:qFormat/>
    <w:rsid w:val="00F10062"/>
    <w:rPr>
      <w:sz w:val="22"/>
      <w:szCs w:val="22"/>
      <w:lang w:eastAsia="en-US"/>
    </w:rPr>
  </w:style>
  <w:style w:type="character" w:styleId="af9">
    <w:name w:val="Emphasis"/>
    <w:uiPriority w:val="20"/>
    <w:qFormat/>
    <w:rsid w:val="0048584F"/>
    <w:rPr>
      <w:i/>
      <w:iCs/>
    </w:rPr>
  </w:style>
  <w:style w:type="character" w:customStyle="1" w:styleId="af">
    <w:name w:val="Текст Знак"/>
    <w:link w:val="ae"/>
    <w:rsid w:val="0048584F"/>
    <w:rPr>
      <w:rFonts w:ascii="Courier New" w:hAnsi="Courier New"/>
    </w:rPr>
  </w:style>
  <w:style w:type="character" w:customStyle="1" w:styleId="ac">
    <w:name w:val="Нижний колонтитул Знак"/>
    <w:link w:val="ab"/>
    <w:uiPriority w:val="99"/>
    <w:rsid w:val="00F61A07"/>
    <w:rPr>
      <w:sz w:val="24"/>
      <w:szCs w:val="24"/>
    </w:rPr>
  </w:style>
  <w:style w:type="character" w:styleId="afa">
    <w:name w:val="Placeholder Text"/>
    <w:basedOn w:val="a2"/>
    <w:uiPriority w:val="99"/>
    <w:semiHidden/>
    <w:rsid w:val="00377189"/>
    <w:rPr>
      <w:color w:val="808080"/>
    </w:rPr>
  </w:style>
  <w:style w:type="paragraph" w:styleId="34">
    <w:name w:val="Body Text 3"/>
    <w:basedOn w:val="a1"/>
    <w:link w:val="35"/>
    <w:rsid w:val="0058690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586904"/>
    <w:rPr>
      <w:sz w:val="16"/>
      <w:szCs w:val="16"/>
    </w:rPr>
  </w:style>
  <w:style w:type="paragraph" w:customStyle="1" w:styleId="Default">
    <w:name w:val="Default"/>
    <w:rsid w:val="007D29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77CD1"/>
    <w:pPr>
      <w:spacing w:line="360" w:lineRule="auto"/>
      <w:ind w:firstLine="709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CE63B6"/>
    <w:pPr>
      <w:keepNext/>
      <w:keepLines/>
      <w:numPr>
        <w:numId w:val="8"/>
      </w:numPr>
      <w:suppressAutoHyphens/>
      <w:spacing w:before="240" w:after="120"/>
      <w:contextualSpacing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2">
    <w:name w:val="heading 2"/>
    <w:basedOn w:val="a1"/>
    <w:next w:val="a1"/>
    <w:qFormat/>
    <w:rsid w:val="0017711D"/>
    <w:pPr>
      <w:keepNext/>
      <w:numPr>
        <w:ilvl w:val="1"/>
        <w:numId w:val="8"/>
      </w:numPr>
      <w:spacing w:before="120" w:after="60"/>
      <w:ind w:left="-737"/>
      <w:outlineLvl w:val="1"/>
    </w:pPr>
    <w:rPr>
      <w:rFonts w:cs="Arial"/>
      <w:b/>
      <w:bCs/>
      <w:iCs/>
    </w:rPr>
  </w:style>
  <w:style w:type="paragraph" w:styleId="30">
    <w:name w:val="heading 3"/>
    <w:basedOn w:val="a1"/>
    <w:next w:val="a1"/>
    <w:qFormat/>
    <w:rsid w:val="00821FEF"/>
    <w:pPr>
      <w:numPr>
        <w:ilvl w:val="2"/>
        <w:numId w:val="6"/>
      </w:numPr>
      <w:spacing w:before="120" w:after="120"/>
      <w:outlineLvl w:val="2"/>
    </w:pPr>
  </w:style>
  <w:style w:type="paragraph" w:styleId="4">
    <w:name w:val="heading 4"/>
    <w:basedOn w:val="a1"/>
    <w:next w:val="a1"/>
    <w:qFormat/>
    <w:rsid w:val="00821FE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821FE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821FEF"/>
    <w:pPr>
      <w:numPr>
        <w:ilvl w:val="5"/>
        <w:numId w:val="6"/>
      </w:numPr>
      <w:spacing w:before="240" w:after="240"/>
      <w:outlineLvl w:val="5"/>
    </w:pPr>
    <w:rPr>
      <w:rFonts w:ascii="Arial" w:hAnsi="Arial"/>
      <w:caps/>
      <w:szCs w:val="20"/>
    </w:rPr>
  </w:style>
  <w:style w:type="paragraph" w:styleId="7">
    <w:name w:val="heading 7"/>
    <w:basedOn w:val="a1"/>
    <w:next w:val="a1"/>
    <w:qFormat/>
    <w:rsid w:val="00821FEF"/>
    <w:pPr>
      <w:numPr>
        <w:ilvl w:val="6"/>
        <w:numId w:val="6"/>
      </w:numPr>
      <w:spacing w:before="240" w:after="60"/>
      <w:outlineLvl w:val="6"/>
    </w:pPr>
  </w:style>
  <w:style w:type="paragraph" w:styleId="8">
    <w:name w:val="heading 8"/>
    <w:basedOn w:val="a1"/>
    <w:next w:val="a1"/>
    <w:qFormat/>
    <w:rsid w:val="00821FEF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821FEF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Pr>
      <w:color w:val="FF6600"/>
    </w:rPr>
  </w:style>
  <w:style w:type="paragraph" w:styleId="21">
    <w:name w:val="Body Text 2"/>
    <w:basedOn w:val="a1"/>
  </w:style>
  <w:style w:type="paragraph" w:styleId="a6">
    <w:name w:val="Body Text Indent"/>
    <w:basedOn w:val="a1"/>
    <w:pPr>
      <w:ind w:firstLine="708"/>
    </w:pPr>
  </w:style>
  <w:style w:type="paragraph" w:styleId="22">
    <w:name w:val="Body Text Indent 2"/>
    <w:basedOn w:val="a1"/>
    <w:pPr>
      <w:ind w:left="708"/>
    </w:pPr>
  </w:style>
  <w:style w:type="paragraph" w:customStyle="1" w:styleId="a7">
    <w:name w:val="Чертежный"/>
    <w:rsid w:val="003133EC"/>
    <w:pPr>
      <w:jc w:val="both"/>
    </w:pPr>
    <w:rPr>
      <w:rFonts w:ascii="ISOCPEUR" w:hAnsi="ISOCPEUR"/>
      <w:i/>
      <w:sz w:val="28"/>
      <w:lang w:val="uk-UA"/>
    </w:rPr>
  </w:style>
  <w:style w:type="paragraph" w:styleId="31">
    <w:name w:val="Body Text Indent 3"/>
    <w:basedOn w:val="a1"/>
    <w:pPr>
      <w:ind w:left="708" w:firstLine="708"/>
    </w:pPr>
  </w:style>
  <w:style w:type="paragraph" w:styleId="a8">
    <w:name w:val="header"/>
    <w:basedOn w:val="a1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harChar1">
    <w:name w:val="Char Char1"/>
    <w:basedOn w:val="a1"/>
    <w:rsid w:val="00C475EE"/>
    <w:pPr>
      <w:spacing w:after="120" w:line="240" w:lineRule="auto"/>
      <w:ind w:firstLine="0"/>
      <w:jc w:val="left"/>
    </w:pPr>
    <w:rPr>
      <w:rFonts w:ascii="Verdana" w:hAnsi="Verdana"/>
      <w:lang w:val="en-US" w:eastAsia="en-US"/>
    </w:rPr>
  </w:style>
  <w:style w:type="paragraph" w:styleId="11">
    <w:name w:val="toc 1"/>
    <w:basedOn w:val="a1"/>
    <w:next w:val="a1"/>
    <w:autoRedefine/>
    <w:semiHidden/>
    <w:rsid w:val="00C20B64"/>
    <w:pPr>
      <w:tabs>
        <w:tab w:val="right" w:pos="9356"/>
      </w:tabs>
      <w:spacing w:before="120" w:after="120"/>
      <w:jc w:val="left"/>
    </w:pPr>
    <w:rPr>
      <w:b/>
      <w:bCs/>
      <w:caps/>
      <w:sz w:val="20"/>
      <w:szCs w:val="20"/>
    </w:rPr>
  </w:style>
  <w:style w:type="paragraph" w:customStyle="1" w:styleId="western">
    <w:name w:val="western"/>
    <w:basedOn w:val="a1"/>
    <w:rsid w:val="001665B0"/>
    <w:pPr>
      <w:spacing w:before="100" w:beforeAutospacing="1" w:after="119" w:line="240" w:lineRule="auto"/>
      <w:ind w:left="170" w:right="113" w:firstLine="0"/>
      <w:jc w:val="left"/>
    </w:pPr>
    <w:rPr>
      <w:sz w:val="22"/>
      <w:szCs w:val="22"/>
    </w:rPr>
  </w:style>
  <w:style w:type="paragraph" w:styleId="a9">
    <w:name w:val="Balloon Text"/>
    <w:basedOn w:val="a1"/>
    <w:semiHidden/>
    <w:rsid w:val="008D4E3C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A81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1"/>
    <w:rsid w:val="00372A6D"/>
    <w:rPr>
      <w:rFonts w:ascii="Arial" w:hAnsi="Arial"/>
      <w:szCs w:val="20"/>
    </w:rPr>
  </w:style>
  <w:style w:type="paragraph" w:styleId="ab">
    <w:name w:val="footer"/>
    <w:basedOn w:val="a1"/>
    <w:link w:val="ac"/>
    <w:uiPriority w:val="99"/>
    <w:rsid w:val="00421657"/>
    <w:pPr>
      <w:tabs>
        <w:tab w:val="center" w:pos="4677"/>
        <w:tab w:val="right" w:pos="9355"/>
      </w:tabs>
    </w:pPr>
  </w:style>
  <w:style w:type="character" w:styleId="ad">
    <w:name w:val="page number"/>
    <w:basedOn w:val="a2"/>
    <w:rsid w:val="00421657"/>
  </w:style>
  <w:style w:type="paragraph" w:styleId="ae">
    <w:name w:val="Plain Text"/>
    <w:basedOn w:val="a1"/>
    <w:link w:val="af"/>
    <w:rsid w:val="00056F89"/>
    <w:rPr>
      <w:rFonts w:ascii="Courier New" w:hAnsi="Courier New"/>
      <w:sz w:val="20"/>
      <w:szCs w:val="20"/>
    </w:rPr>
  </w:style>
  <w:style w:type="paragraph" w:styleId="af0">
    <w:name w:val="Normal (Web)"/>
    <w:basedOn w:val="a1"/>
    <w:uiPriority w:val="99"/>
    <w:rsid w:val="0057542F"/>
    <w:pPr>
      <w:spacing w:before="100" w:beforeAutospacing="1" w:after="100" w:afterAutospacing="1"/>
    </w:pPr>
  </w:style>
  <w:style w:type="paragraph" w:customStyle="1" w:styleId="western1">
    <w:name w:val="western1"/>
    <w:basedOn w:val="a1"/>
    <w:rsid w:val="00A05912"/>
    <w:pPr>
      <w:spacing w:before="100" w:beforeAutospacing="1" w:after="119" w:line="240" w:lineRule="auto"/>
      <w:ind w:left="170" w:right="113" w:firstLine="0"/>
      <w:jc w:val="left"/>
    </w:pPr>
    <w:rPr>
      <w:sz w:val="22"/>
      <w:szCs w:val="22"/>
    </w:rPr>
  </w:style>
  <w:style w:type="paragraph" w:customStyle="1" w:styleId="32">
    <w:name w:val="Стиль3"/>
    <w:basedOn w:val="a1"/>
    <w:rsid w:val="00D96DDE"/>
    <w:pPr>
      <w:ind w:firstLine="0"/>
    </w:pPr>
    <w:rPr>
      <w:sz w:val="20"/>
      <w:szCs w:val="20"/>
    </w:rPr>
  </w:style>
  <w:style w:type="character" w:styleId="af1">
    <w:name w:val="Strong"/>
    <w:uiPriority w:val="22"/>
    <w:qFormat/>
    <w:rsid w:val="00F11319"/>
    <w:rPr>
      <w:b/>
      <w:bCs/>
    </w:rPr>
  </w:style>
  <w:style w:type="character" w:styleId="af2">
    <w:name w:val="Hyperlink"/>
    <w:rsid w:val="0083552D"/>
    <w:rPr>
      <w:color w:val="0000FF"/>
      <w:u w:val="single"/>
    </w:rPr>
  </w:style>
  <w:style w:type="character" w:styleId="af3">
    <w:name w:val="annotation reference"/>
    <w:semiHidden/>
    <w:rsid w:val="00BE74B2"/>
    <w:rPr>
      <w:sz w:val="16"/>
      <w:szCs w:val="16"/>
    </w:rPr>
  </w:style>
  <w:style w:type="paragraph" w:styleId="af4">
    <w:name w:val="annotation text"/>
    <w:basedOn w:val="a1"/>
    <w:semiHidden/>
    <w:rsid w:val="00BE74B2"/>
    <w:rPr>
      <w:sz w:val="20"/>
      <w:szCs w:val="20"/>
    </w:rPr>
  </w:style>
  <w:style w:type="paragraph" w:styleId="af5">
    <w:name w:val="annotation subject"/>
    <w:basedOn w:val="af4"/>
    <w:next w:val="af4"/>
    <w:semiHidden/>
    <w:rsid w:val="00BE74B2"/>
    <w:rPr>
      <w:b/>
      <w:bCs/>
    </w:rPr>
  </w:style>
  <w:style w:type="paragraph" w:styleId="23">
    <w:name w:val="toc 2"/>
    <w:basedOn w:val="a1"/>
    <w:next w:val="a1"/>
    <w:autoRedefine/>
    <w:semiHidden/>
    <w:rsid w:val="00C20B64"/>
    <w:pPr>
      <w:tabs>
        <w:tab w:val="right" w:pos="9344"/>
      </w:tabs>
      <w:ind w:left="240"/>
      <w:jc w:val="left"/>
    </w:pPr>
    <w:rPr>
      <w:smallCaps/>
      <w:sz w:val="20"/>
      <w:szCs w:val="20"/>
    </w:rPr>
  </w:style>
  <w:style w:type="paragraph" w:styleId="33">
    <w:name w:val="toc 3"/>
    <w:basedOn w:val="a1"/>
    <w:next w:val="a1"/>
    <w:autoRedefine/>
    <w:semiHidden/>
    <w:rsid w:val="00043EC2"/>
    <w:pPr>
      <w:ind w:left="480"/>
      <w:jc w:val="left"/>
    </w:pPr>
    <w:rPr>
      <w:i/>
      <w:iCs/>
      <w:sz w:val="20"/>
      <w:szCs w:val="20"/>
    </w:rPr>
  </w:style>
  <w:style w:type="paragraph" w:styleId="40">
    <w:name w:val="toc 4"/>
    <w:basedOn w:val="a1"/>
    <w:next w:val="a1"/>
    <w:autoRedefine/>
    <w:semiHidden/>
    <w:rsid w:val="00043EC2"/>
    <w:pPr>
      <w:ind w:left="720"/>
      <w:jc w:val="left"/>
    </w:pPr>
    <w:rPr>
      <w:sz w:val="18"/>
      <w:szCs w:val="18"/>
    </w:rPr>
  </w:style>
  <w:style w:type="paragraph" w:styleId="50">
    <w:name w:val="toc 5"/>
    <w:basedOn w:val="a1"/>
    <w:next w:val="a1"/>
    <w:autoRedefine/>
    <w:semiHidden/>
    <w:rsid w:val="00043EC2"/>
    <w:pPr>
      <w:ind w:left="96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rsid w:val="00043EC2"/>
    <w:pPr>
      <w:ind w:left="12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rsid w:val="00043EC2"/>
    <w:pPr>
      <w:ind w:left="144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rsid w:val="00043EC2"/>
    <w:pPr>
      <w:ind w:left="168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rsid w:val="00043EC2"/>
    <w:pPr>
      <w:ind w:left="1920"/>
      <w:jc w:val="left"/>
    </w:pPr>
    <w:rPr>
      <w:sz w:val="18"/>
      <w:szCs w:val="18"/>
    </w:rPr>
  </w:style>
  <w:style w:type="numbering" w:customStyle="1" w:styleId="1">
    <w:name w:val="Текущий список1"/>
    <w:rsid w:val="00FB0B67"/>
    <w:pPr>
      <w:numPr>
        <w:numId w:val="20"/>
      </w:numPr>
    </w:pPr>
  </w:style>
  <w:style w:type="paragraph" w:styleId="3">
    <w:name w:val="List Number 3"/>
    <w:basedOn w:val="a1"/>
    <w:rsid w:val="00C76E61"/>
    <w:pPr>
      <w:numPr>
        <w:numId w:val="1"/>
      </w:numPr>
    </w:pPr>
  </w:style>
  <w:style w:type="paragraph" w:customStyle="1" w:styleId="a0">
    <w:name w:val="Перечисление"/>
    <w:basedOn w:val="a1"/>
    <w:next w:val="a1"/>
    <w:rsid w:val="008A7C1C"/>
    <w:pPr>
      <w:numPr>
        <w:numId w:val="3"/>
      </w:numPr>
    </w:pPr>
  </w:style>
  <w:style w:type="numbering" w:customStyle="1" w:styleId="20">
    <w:name w:val="Нумерованный Заголовок 2"/>
    <w:rsid w:val="00AF6549"/>
    <w:pPr>
      <w:numPr>
        <w:numId w:val="4"/>
      </w:numPr>
    </w:pPr>
  </w:style>
  <w:style w:type="paragraph" w:customStyle="1" w:styleId="a">
    <w:name w:val="абв_нумерованный"/>
    <w:basedOn w:val="a1"/>
    <w:rsid w:val="00FF73B1"/>
    <w:pPr>
      <w:numPr>
        <w:numId w:val="5"/>
      </w:numPr>
    </w:pPr>
  </w:style>
  <w:style w:type="paragraph" w:customStyle="1" w:styleId="1234">
    <w:name w:val="1_2_3_4"/>
    <w:basedOn w:val="a1"/>
    <w:rsid w:val="00F36033"/>
    <w:pPr>
      <w:numPr>
        <w:numId w:val="7"/>
      </w:numPr>
    </w:pPr>
  </w:style>
  <w:style w:type="paragraph" w:customStyle="1" w:styleId="MTDisplayEquation">
    <w:name w:val="MTDisplayEquation"/>
    <w:basedOn w:val="a1"/>
    <w:next w:val="a1"/>
    <w:rsid w:val="00AF6549"/>
    <w:pPr>
      <w:tabs>
        <w:tab w:val="center" w:pos="4680"/>
        <w:tab w:val="right" w:pos="9360"/>
      </w:tabs>
    </w:pPr>
  </w:style>
  <w:style w:type="paragraph" w:styleId="af6">
    <w:name w:val="caption"/>
    <w:basedOn w:val="a1"/>
    <w:next w:val="a1"/>
    <w:qFormat/>
    <w:rsid w:val="00563201"/>
    <w:rPr>
      <w:bCs/>
    </w:rPr>
  </w:style>
  <w:style w:type="paragraph" w:styleId="af7">
    <w:name w:val="Document Map"/>
    <w:basedOn w:val="a1"/>
    <w:semiHidden/>
    <w:rsid w:val="00DD116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5">
    <w:name w:val="Стиль Первая строка:  125 см"/>
    <w:basedOn w:val="a1"/>
    <w:rsid w:val="00717B42"/>
    <w:pPr>
      <w:spacing w:before="120" w:line="240" w:lineRule="auto"/>
    </w:pPr>
    <w:rPr>
      <w:sz w:val="22"/>
      <w:szCs w:val="20"/>
    </w:rPr>
  </w:style>
  <w:style w:type="paragraph" w:styleId="af8">
    <w:name w:val="No Spacing"/>
    <w:uiPriority w:val="1"/>
    <w:qFormat/>
    <w:rsid w:val="00F10062"/>
    <w:rPr>
      <w:sz w:val="22"/>
      <w:szCs w:val="22"/>
      <w:lang w:eastAsia="en-US"/>
    </w:rPr>
  </w:style>
  <w:style w:type="character" w:styleId="af9">
    <w:name w:val="Emphasis"/>
    <w:uiPriority w:val="20"/>
    <w:qFormat/>
    <w:rsid w:val="0048584F"/>
    <w:rPr>
      <w:i/>
      <w:iCs/>
    </w:rPr>
  </w:style>
  <w:style w:type="character" w:customStyle="1" w:styleId="af">
    <w:name w:val="Текст Знак"/>
    <w:link w:val="ae"/>
    <w:rsid w:val="0048584F"/>
    <w:rPr>
      <w:rFonts w:ascii="Courier New" w:hAnsi="Courier New"/>
    </w:rPr>
  </w:style>
  <w:style w:type="character" w:customStyle="1" w:styleId="ac">
    <w:name w:val="Нижний колонтитул Знак"/>
    <w:link w:val="ab"/>
    <w:uiPriority w:val="99"/>
    <w:rsid w:val="00F61A07"/>
    <w:rPr>
      <w:sz w:val="24"/>
      <w:szCs w:val="24"/>
    </w:rPr>
  </w:style>
  <w:style w:type="character" w:styleId="afa">
    <w:name w:val="Placeholder Text"/>
    <w:basedOn w:val="a2"/>
    <w:uiPriority w:val="99"/>
    <w:semiHidden/>
    <w:rsid w:val="00377189"/>
    <w:rPr>
      <w:color w:val="808080"/>
    </w:rPr>
  </w:style>
  <w:style w:type="paragraph" w:styleId="34">
    <w:name w:val="Body Text 3"/>
    <w:basedOn w:val="a1"/>
    <w:link w:val="35"/>
    <w:rsid w:val="0058690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586904"/>
    <w:rPr>
      <w:sz w:val="16"/>
      <w:szCs w:val="16"/>
    </w:rPr>
  </w:style>
  <w:style w:type="paragraph" w:customStyle="1" w:styleId="Default">
    <w:name w:val="Default"/>
    <w:rsid w:val="007D29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cretar@gazdevice.ru" TargetMode="External"/><Relationship Id="rId18" Type="http://schemas.openxmlformats.org/officeDocument/2006/relationships/oleObject" Target="embeddings/oleObject1.bin"/><Relationship Id="rId26" Type="http://schemas.openxmlformats.org/officeDocument/2006/relationships/image" Target="media/image14.pn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image" Target="media/image20.png"/><Relationship Id="rId7" Type="http://schemas.openxmlformats.org/officeDocument/2006/relationships/footnotes" Target="footnotes.xml"/><Relationship Id="rId12" Type="http://schemas.openxmlformats.org/officeDocument/2006/relationships/hyperlink" Target="http://www.gazdevice.ru" TargetMode="External"/><Relationship Id="rId17" Type="http://schemas.openxmlformats.org/officeDocument/2006/relationships/image" Target="media/image7.emf"/><Relationship Id="rId25" Type="http://schemas.openxmlformats.org/officeDocument/2006/relationships/image" Target="media/image13.png"/><Relationship Id="rId33" Type="http://schemas.openxmlformats.org/officeDocument/2006/relationships/image" Target="media/image19.png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oleObject" Target="embeddings/oleObject2.bin"/><Relationship Id="rId29" Type="http://schemas.openxmlformats.org/officeDocument/2006/relationships/image" Target="cid:ii_1542eb0cb356c42b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32" Type="http://schemas.openxmlformats.org/officeDocument/2006/relationships/image" Target="media/image18.png"/><Relationship Id="rId37" Type="http://schemas.openxmlformats.org/officeDocument/2006/relationships/image" Target="media/image22.pn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hyperlink" Target="ftp://ftp.mnppsaturn.ru/public/soft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8.emf"/><Relationship Id="rId31" Type="http://schemas.openxmlformats.org/officeDocument/2006/relationships/image" Target="cid:ii_1542eb0cbd9bbe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7.png"/><Relationship Id="rId35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7D3F-582C-42F3-B4B0-F152DDC6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4976</Words>
  <Characters>28365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Настоящие технические условия (ТУ) распространяются на систему комплексной безопасности взрывозащищенную СКБВ климатического и</vt:lpstr>
    </vt:vector>
  </TitlesOfParts>
  <LinksUpToDate>false</LinksUpToDate>
  <CharactersWithSpaces>33275</CharactersWithSpaces>
  <SharedDoc>false</SharedDoc>
  <HLinks>
    <vt:vector size="12" baseType="variant">
      <vt:variant>
        <vt:i4>8192093</vt:i4>
      </vt:variant>
      <vt:variant>
        <vt:i4>12</vt:i4>
      </vt:variant>
      <vt:variant>
        <vt:i4>0</vt:i4>
      </vt:variant>
      <vt:variant>
        <vt:i4>5</vt:i4>
      </vt:variant>
      <vt:variant>
        <vt:lpwstr>mailto:secretar@gazdevice.ru</vt:lpwstr>
      </vt:variant>
      <vt:variant>
        <vt:lpwstr/>
      </vt:variant>
      <vt:variant>
        <vt:i4>131099</vt:i4>
      </vt:variant>
      <vt:variant>
        <vt:i4>9</vt:i4>
      </vt:variant>
      <vt:variant>
        <vt:i4>0</vt:i4>
      </vt:variant>
      <vt:variant>
        <vt:i4>5</vt:i4>
      </vt:variant>
      <vt:variant>
        <vt:lpwstr>http://www.gazdevice.ru/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Настоящие технические условия (ТУ) распространяются на систему комплексной безопасности взрывозащищенную СКБВ климатического и</dc:title>
  <dc:creator/>
  <cp:lastModifiedBy/>
  <cp:revision>1</cp:revision>
  <cp:lastPrinted>2006-12-19T09:25:00Z</cp:lastPrinted>
  <dcterms:created xsi:type="dcterms:W3CDTF">2019-01-14T06:20:00Z</dcterms:created>
  <dcterms:modified xsi:type="dcterms:W3CDTF">2019-01-14T08:07:00Z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